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AB" w:rsidRPr="00F12446" w:rsidRDefault="00D27AAB" w:rsidP="00D20A6F">
      <w:pPr>
        <w:pStyle w:val="2"/>
        <w:rPr>
          <w:bCs/>
          <w:sz w:val="16"/>
          <w:szCs w:val="16"/>
        </w:rPr>
      </w:pPr>
    </w:p>
    <w:p w:rsidR="00D20A6F" w:rsidRDefault="00D20A6F" w:rsidP="00D20A6F">
      <w:pPr>
        <w:pStyle w:val="2"/>
        <w:rPr>
          <w:bCs/>
        </w:rPr>
      </w:pPr>
      <w:r>
        <w:rPr>
          <w:bCs/>
          <w:sz w:val="40"/>
        </w:rPr>
        <w:t>АДМИНИСТРАЦИЯ</w:t>
      </w:r>
    </w:p>
    <w:p w:rsidR="00D20A6F" w:rsidRDefault="00D20A6F" w:rsidP="00D20A6F">
      <w:pPr>
        <w:jc w:val="center"/>
        <w:rPr>
          <w:b/>
          <w:sz w:val="36"/>
        </w:rPr>
      </w:pPr>
      <w:r>
        <w:rPr>
          <w:b/>
          <w:sz w:val="36"/>
        </w:rPr>
        <w:t>ХОМУТОВСКОГО РАЙОНА КУРСКОЙ ОБЛАСТИ</w:t>
      </w:r>
    </w:p>
    <w:p w:rsidR="00D20A6F" w:rsidRPr="00146DB4" w:rsidRDefault="00D20A6F" w:rsidP="00D20A6F">
      <w:pPr>
        <w:jc w:val="center"/>
        <w:rPr>
          <w:b/>
          <w:sz w:val="28"/>
          <w:szCs w:val="28"/>
        </w:rPr>
      </w:pPr>
    </w:p>
    <w:p w:rsidR="00D20A6F" w:rsidRDefault="00146DB4" w:rsidP="00D20A6F">
      <w:pPr>
        <w:pStyle w:val="1"/>
        <w:rPr>
          <w:b/>
          <w:bCs/>
          <w:sz w:val="48"/>
        </w:rPr>
      </w:pPr>
      <w:r>
        <w:rPr>
          <w:b/>
          <w:bCs/>
          <w:sz w:val="48"/>
        </w:rPr>
        <w:t>ПОСТАНОВЛЕНИ</w:t>
      </w:r>
      <w:r w:rsidR="00D20A6F">
        <w:rPr>
          <w:b/>
          <w:bCs/>
          <w:sz w:val="48"/>
        </w:rPr>
        <w:t>Е</w:t>
      </w:r>
    </w:p>
    <w:p w:rsidR="00D20A6F" w:rsidRPr="00146DB4" w:rsidRDefault="00D20A6F" w:rsidP="00D20A6F">
      <w:pPr>
        <w:rPr>
          <w:sz w:val="28"/>
          <w:szCs w:val="28"/>
        </w:rPr>
      </w:pPr>
    </w:p>
    <w:tbl>
      <w:tblPr>
        <w:tblW w:w="0" w:type="auto"/>
        <w:tblLayout w:type="fixed"/>
        <w:tblLook w:val="0000"/>
      </w:tblPr>
      <w:tblGrid>
        <w:gridCol w:w="4927"/>
        <w:gridCol w:w="4927"/>
      </w:tblGrid>
      <w:tr w:rsidR="00D20A6F" w:rsidTr="00D36336">
        <w:tc>
          <w:tcPr>
            <w:tcW w:w="4927" w:type="dxa"/>
          </w:tcPr>
          <w:p w:rsidR="00D20A6F" w:rsidRDefault="00D20A6F" w:rsidP="00D36336">
            <w:pPr>
              <w:jc w:val="both"/>
              <w:rPr>
                <w:b/>
                <w:bCs/>
                <w:sz w:val="28"/>
                <w:u w:val="single"/>
              </w:rPr>
            </w:pPr>
            <w:r>
              <w:rPr>
                <w:b/>
                <w:bCs/>
                <w:sz w:val="28"/>
                <w:u w:val="single"/>
              </w:rPr>
              <w:t xml:space="preserve">от </w:t>
            </w:r>
            <w:r w:rsidR="00D27AAB">
              <w:rPr>
                <w:b/>
                <w:bCs/>
                <w:sz w:val="28"/>
                <w:u w:val="single"/>
              </w:rPr>
              <w:t>24.02.2016</w:t>
            </w:r>
            <w:r>
              <w:rPr>
                <w:b/>
                <w:bCs/>
                <w:sz w:val="28"/>
                <w:u w:val="single"/>
              </w:rPr>
              <w:t xml:space="preserve">    </w:t>
            </w:r>
            <w:r w:rsidR="00D27AAB">
              <w:rPr>
                <w:b/>
                <w:bCs/>
                <w:sz w:val="28"/>
                <w:u w:val="single"/>
              </w:rPr>
              <w:t xml:space="preserve">             </w:t>
            </w:r>
            <w:r>
              <w:rPr>
                <w:b/>
                <w:bCs/>
                <w:sz w:val="28"/>
                <w:u w:val="single"/>
              </w:rPr>
              <w:t xml:space="preserve">   </w:t>
            </w:r>
            <w:r w:rsidRPr="00651CDB">
              <w:rPr>
                <w:b/>
                <w:bCs/>
                <w:sz w:val="28"/>
              </w:rPr>
              <w:t>№</w:t>
            </w:r>
            <w:r>
              <w:rPr>
                <w:b/>
                <w:bCs/>
                <w:sz w:val="28"/>
              </w:rPr>
              <w:t xml:space="preserve"> </w:t>
            </w:r>
            <w:r w:rsidR="00D27AAB">
              <w:rPr>
                <w:b/>
                <w:bCs/>
                <w:sz w:val="28"/>
                <w:u w:val="single"/>
              </w:rPr>
              <w:t>59</w:t>
            </w:r>
            <w:r>
              <w:rPr>
                <w:b/>
                <w:bCs/>
                <w:sz w:val="28"/>
                <w:u w:val="single"/>
              </w:rPr>
              <w:t xml:space="preserve">                   </w:t>
            </w:r>
          </w:p>
          <w:p w:rsidR="00D20A6F" w:rsidRDefault="00D20A6F" w:rsidP="00146DB4">
            <w:pPr>
              <w:jc w:val="both"/>
              <w:rPr>
                <w:b/>
                <w:bCs/>
                <w:sz w:val="20"/>
              </w:rPr>
            </w:pPr>
            <w:r>
              <w:rPr>
                <w:b/>
                <w:bCs/>
              </w:rPr>
              <w:t xml:space="preserve"> </w:t>
            </w:r>
            <w:r>
              <w:rPr>
                <w:b/>
                <w:bCs/>
                <w:sz w:val="20"/>
              </w:rPr>
              <w:t xml:space="preserve">307540, Курская область, </w:t>
            </w:r>
            <w:proofErr w:type="spellStart"/>
            <w:r w:rsidR="00146DB4">
              <w:rPr>
                <w:b/>
                <w:bCs/>
                <w:sz w:val="20"/>
              </w:rPr>
              <w:t>р</w:t>
            </w:r>
            <w:r>
              <w:rPr>
                <w:b/>
                <w:bCs/>
                <w:sz w:val="20"/>
              </w:rPr>
              <w:t>п</w:t>
            </w:r>
            <w:proofErr w:type="spellEnd"/>
            <w:r>
              <w:rPr>
                <w:b/>
                <w:bCs/>
                <w:sz w:val="20"/>
              </w:rPr>
              <w:t>. Хомутовка</w:t>
            </w:r>
          </w:p>
        </w:tc>
        <w:tc>
          <w:tcPr>
            <w:tcW w:w="4927" w:type="dxa"/>
          </w:tcPr>
          <w:p w:rsidR="00D20A6F" w:rsidRDefault="00D20A6F" w:rsidP="00D36336">
            <w:pPr>
              <w:jc w:val="both"/>
              <w:rPr>
                <w:b/>
                <w:bCs/>
              </w:rPr>
            </w:pPr>
          </w:p>
        </w:tc>
      </w:tr>
    </w:tbl>
    <w:p w:rsidR="00D20A6F" w:rsidRDefault="00D20A6F" w:rsidP="00D20A6F">
      <w:pPr>
        <w:jc w:val="both"/>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47"/>
        <w:gridCol w:w="4907"/>
      </w:tblGrid>
      <w:tr w:rsidR="00D20A6F" w:rsidTr="00D36336">
        <w:tc>
          <w:tcPr>
            <w:tcW w:w="4998" w:type="dxa"/>
          </w:tcPr>
          <w:p w:rsidR="00D20A6F" w:rsidRPr="00982996" w:rsidRDefault="00D20A6F" w:rsidP="00D36336">
            <w:pPr>
              <w:jc w:val="both"/>
              <w:rPr>
                <w:b/>
                <w:sz w:val="28"/>
              </w:rPr>
            </w:pPr>
            <w:r w:rsidRPr="00982996">
              <w:rPr>
                <w:b/>
                <w:sz w:val="28"/>
              </w:rPr>
              <w:t>О внесении изменени</w:t>
            </w:r>
            <w:r>
              <w:rPr>
                <w:b/>
                <w:sz w:val="28"/>
              </w:rPr>
              <w:t>й</w:t>
            </w:r>
            <w:r w:rsidRPr="00982996">
              <w:rPr>
                <w:b/>
                <w:sz w:val="28"/>
              </w:rPr>
              <w:t xml:space="preserve"> в постано</w:t>
            </w:r>
            <w:r w:rsidRPr="00982996">
              <w:rPr>
                <w:b/>
                <w:sz w:val="28"/>
              </w:rPr>
              <w:t>в</w:t>
            </w:r>
            <w:r w:rsidRPr="00982996">
              <w:rPr>
                <w:b/>
                <w:sz w:val="28"/>
              </w:rPr>
              <w:t xml:space="preserve">ление Администрации Хомутовского района от </w:t>
            </w:r>
            <w:r>
              <w:rPr>
                <w:b/>
                <w:sz w:val="28"/>
              </w:rPr>
              <w:t>26.08.2010 №214 «Об у</w:t>
            </w:r>
            <w:r>
              <w:rPr>
                <w:b/>
                <w:sz w:val="28"/>
              </w:rPr>
              <w:t>т</w:t>
            </w:r>
            <w:r>
              <w:rPr>
                <w:b/>
                <w:sz w:val="28"/>
              </w:rPr>
              <w:t>верждении Положения о комиссии по соблюдению требований к сл</w:t>
            </w:r>
            <w:r>
              <w:rPr>
                <w:b/>
                <w:sz w:val="28"/>
              </w:rPr>
              <w:t>у</w:t>
            </w:r>
            <w:r>
              <w:rPr>
                <w:b/>
                <w:sz w:val="28"/>
              </w:rPr>
              <w:t>жебному поведению муниципальных служащих Администрации Хомуто</w:t>
            </w:r>
            <w:r>
              <w:rPr>
                <w:b/>
                <w:sz w:val="28"/>
              </w:rPr>
              <w:t>в</w:t>
            </w:r>
            <w:r>
              <w:rPr>
                <w:b/>
                <w:sz w:val="28"/>
              </w:rPr>
              <w:t>ского района и урегулированию конфликта интересов</w:t>
            </w:r>
            <w:r w:rsidRPr="00982996">
              <w:rPr>
                <w:b/>
                <w:sz w:val="28"/>
              </w:rPr>
              <w:t>»</w:t>
            </w:r>
          </w:p>
        </w:tc>
        <w:tc>
          <w:tcPr>
            <w:tcW w:w="4998" w:type="dxa"/>
          </w:tcPr>
          <w:p w:rsidR="00D20A6F" w:rsidRDefault="00D20A6F" w:rsidP="00D36336">
            <w:pPr>
              <w:jc w:val="both"/>
              <w:rPr>
                <w:sz w:val="28"/>
              </w:rPr>
            </w:pPr>
          </w:p>
        </w:tc>
      </w:tr>
    </w:tbl>
    <w:p w:rsidR="00B177FA" w:rsidRDefault="00B177FA" w:rsidP="00D20A6F">
      <w:pPr>
        <w:jc w:val="both"/>
        <w:rPr>
          <w:sz w:val="28"/>
        </w:rPr>
      </w:pPr>
    </w:p>
    <w:p w:rsidR="00D20A6F" w:rsidRDefault="00D20A6F" w:rsidP="00D20A6F">
      <w:pPr>
        <w:jc w:val="both"/>
        <w:rPr>
          <w:b/>
          <w:caps/>
          <w:sz w:val="28"/>
        </w:rPr>
      </w:pPr>
      <w:r>
        <w:rPr>
          <w:sz w:val="28"/>
        </w:rPr>
        <w:tab/>
      </w:r>
      <w:proofErr w:type="gramStart"/>
      <w:r w:rsidRPr="000F4B5D">
        <w:rPr>
          <w:sz w:val="28"/>
        </w:rPr>
        <w:t>В</w:t>
      </w:r>
      <w:r>
        <w:rPr>
          <w:sz w:val="28"/>
        </w:rPr>
        <w:t xml:space="preserve"> </w:t>
      </w:r>
      <w:r w:rsidRPr="000A2CDC">
        <w:rPr>
          <w:sz w:val="28"/>
          <w:szCs w:val="28"/>
        </w:rPr>
        <w:t>соответствии с Указом Президента Российской Федерации от 22 дека</w:t>
      </w:r>
      <w:r w:rsidRPr="000A2CDC">
        <w:rPr>
          <w:sz w:val="28"/>
          <w:szCs w:val="28"/>
        </w:rPr>
        <w:t>б</w:t>
      </w:r>
      <w:r w:rsidRPr="000A2CDC">
        <w:rPr>
          <w:sz w:val="28"/>
          <w:szCs w:val="28"/>
        </w:rPr>
        <w:t xml:space="preserve">ря </w:t>
      </w:r>
      <w:r>
        <w:rPr>
          <w:sz w:val="28"/>
          <w:szCs w:val="28"/>
        </w:rPr>
        <w:t>2015 года</w:t>
      </w:r>
      <w:r w:rsidRPr="000A2CDC">
        <w:rPr>
          <w:sz w:val="28"/>
          <w:szCs w:val="28"/>
        </w:rPr>
        <w:t xml:space="preserve">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w:t>
      </w:r>
      <w:r w:rsidRPr="000A2CDC">
        <w:rPr>
          <w:sz w:val="28"/>
          <w:szCs w:val="28"/>
        </w:rPr>
        <w:t>е</w:t>
      </w:r>
      <w:r w:rsidRPr="000A2CDC">
        <w:rPr>
          <w:sz w:val="28"/>
          <w:szCs w:val="28"/>
        </w:rPr>
        <w:t>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Pr>
          <w:sz w:val="28"/>
          <w:szCs w:val="28"/>
        </w:rPr>
        <w:t>, постановлением Губернатора Ку</w:t>
      </w:r>
      <w:r>
        <w:rPr>
          <w:sz w:val="28"/>
          <w:szCs w:val="28"/>
        </w:rPr>
        <w:t>р</w:t>
      </w:r>
      <w:r>
        <w:rPr>
          <w:sz w:val="28"/>
          <w:szCs w:val="28"/>
        </w:rPr>
        <w:t>ской области</w:t>
      </w:r>
      <w:proofErr w:type="gramEnd"/>
      <w:r>
        <w:rPr>
          <w:sz w:val="28"/>
          <w:szCs w:val="28"/>
        </w:rPr>
        <w:t xml:space="preserve"> от 18 февраля 2016 года №33-пг «О порядке сообщения госуда</w:t>
      </w:r>
      <w:r>
        <w:rPr>
          <w:sz w:val="28"/>
          <w:szCs w:val="28"/>
        </w:rPr>
        <w:t>р</w:t>
      </w:r>
      <w:r>
        <w:rPr>
          <w:sz w:val="28"/>
          <w:szCs w:val="28"/>
        </w:rPr>
        <w:t xml:space="preserve">ственными гражданскими служащими Курской области о  </w:t>
      </w:r>
      <w:r w:rsidRPr="0019475F">
        <w:rPr>
          <w:sz w:val="28"/>
          <w:szCs w:val="28"/>
        </w:rPr>
        <w:t xml:space="preserve"> возникновении ли</w:t>
      </w:r>
      <w:r w:rsidRPr="0019475F">
        <w:rPr>
          <w:sz w:val="28"/>
          <w:szCs w:val="28"/>
        </w:rPr>
        <w:t>ч</w:t>
      </w:r>
      <w:r w:rsidRPr="0019475F">
        <w:rPr>
          <w:sz w:val="28"/>
          <w:szCs w:val="28"/>
        </w:rPr>
        <w:t>ной заинтересованности при исполнении должностных обязанностей, которая приводит или может привести к конфликту интересов</w:t>
      </w:r>
      <w:r>
        <w:rPr>
          <w:sz w:val="28"/>
          <w:szCs w:val="28"/>
        </w:rPr>
        <w:t xml:space="preserve">, и о внесении изменений в постановление Губернатора Курской области от 27.08.2010 №343-пг» </w:t>
      </w:r>
      <w:r>
        <w:rPr>
          <w:sz w:val="28"/>
        </w:rPr>
        <w:t>Адм</w:t>
      </w:r>
      <w:r>
        <w:rPr>
          <w:sz w:val="28"/>
        </w:rPr>
        <w:t>и</w:t>
      </w:r>
      <w:r>
        <w:rPr>
          <w:sz w:val="28"/>
        </w:rPr>
        <w:t xml:space="preserve">нистрация  Хомутовского района Курской области </w:t>
      </w:r>
      <w:r w:rsidRPr="00982996">
        <w:rPr>
          <w:b/>
          <w:caps/>
          <w:sz w:val="28"/>
        </w:rPr>
        <w:t>постановляет:</w:t>
      </w:r>
    </w:p>
    <w:p w:rsidR="00D20A6F" w:rsidRDefault="00D20A6F" w:rsidP="00D20A6F">
      <w:pPr>
        <w:autoSpaceDE w:val="0"/>
        <w:autoSpaceDN w:val="0"/>
        <w:adjustRightInd w:val="0"/>
        <w:jc w:val="both"/>
        <w:rPr>
          <w:sz w:val="28"/>
        </w:rPr>
      </w:pPr>
      <w:r>
        <w:rPr>
          <w:b/>
          <w:bCs/>
        </w:rPr>
        <w:t xml:space="preserve"> </w:t>
      </w:r>
      <w:r w:rsidRPr="00982996">
        <w:rPr>
          <w:caps/>
          <w:sz w:val="28"/>
        </w:rPr>
        <w:tab/>
        <w:t>1.</w:t>
      </w:r>
      <w:r w:rsidR="00146DB4">
        <w:rPr>
          <w:caps/>
          <w:sz w:val="28"/>
        </w:rPr>
        <w:t xml:space="preserve"> </w:t>
      </w:r>
      <w:r>
        <w:rPr>
          <w:sz w:val="28"/>
        </w:rPr>
        <w:t>Утвердить прилагаемые изменения, которые вносятся в Положение о комиссии по соблюдению требований к служебному поведению муниципал</w:t>
      </w:r>
      <w:r>
        <w:rPr>
          <w:sz w:val="28"/>
        </w:rPr>
        <w:t>ь</w:t>
      </w:r>
      <w:r>
        <w:rPr>
          <w:sz w:val="28"/>
        </w:rPr>
        <w:t>ных служащих Администрации Хомутовского района и урегулированию ко</w:t>
      </w:r>
      <w:r>
        <w:rPr>
          <w:sz w:val="28"/>
        </w:rPr>
        <w:t>н</w:t>
      </w:r>
      <w:proofErr w:type="gramStart"/>
      <w:r>
        <w:rPr>
          <w:sz w:val="28"/>
        </w:rPr>
        <w:t>фликта интересов, утвержденное постановлением Администрации Хомутовск</w:t>
      </w:r>
      <w:r>
        <w:rPr>
          <w:sz w:val="28"/>
        </w:rPr>
        <w:t>о</w:t>
      </w:r>
      <w:r>
        <w:rPr>
          <w:sz w:val="28"/>
        </w:rPr>
        <w:t xml:space="preserve">го района  </w:t>
      </w:r>
      <w:r w:rsidRPr="00CF6610">
        <w:rPr>
          <w:sz w:val="28"/>
        </w:rPr>
        <w:t>от 26.08.2010 №214</w:t>
      </w:r>
      <w:r>
        <w:rPr>
          <w:sz w:val="28"/>
        </w:rPr>
        <w:t xml:space="preserve"> «О</w:t>
      </w:r>
      <w:r w:rsidRPr="00CF6610">
        <w:rPr>
          <w:sz w:val="28"/>
        </w:rPr>
        <w:t>б утверждении Положения о комиссии по с</w:t>
      </w:r>
      <w:r w:rsidRPr="00CF6610">
        <w:rPr>
          <w:sz w:val="28"/>
        </w:rPr>
        <w:t>о</w:t>
      </w:r>
      <w:r w:rsidRPr="00CF6610">
        <w:rPr>
          <w:sz w:val="28"/>
        </w:rPr>
        <w:t>блюдению требований к служебному поведению муниципальных служащих Админи</w:t>
      </w:r>
      <w:r>
        <w:rPr>
          <w:sz w:val="28"/>
        </w:rPr>
        <w:t>страции Хомутовского района</w:t>
      </w:r>
      <w:r w:rsidRPr="00CF6610">
        <w:rPr>
          <w:sz w:val="28"/>
        </w:rPr>
        <w:t xml:space="preserve"> и урегулированию конфликта интер</w:t>
      </w:r>
      <w:r w:rsidRPr="00CF6610">
        <w:rPr>
          <w:sz w:val="28"/>
        </w:rPr>
        <w:t>е</w:t>
      </w:r>
      <w:r w:rsidRPr="00CF6610">
        <w:rPr>
          <w:sz w:val="28"/>
        </w:rPr>
        <w:t>сов»</w:t>
      </w:r>
      <w:r>
        <w:rPr>
          <w:sz w:val="28"/>
        </w:rPr>
        <w:t xml:space="preserve"> (в редакции постановлений Администрации Хомутовского района от 28.12.2012 №575, от 21.06.2013 №228, от 30.12.2013 №547, от 28.02.2014 №74, от 20.10.2014 №451, от 06.08.2015 №264). </w:t>
      </w:r>
      <w:proofErr w:type="gramEnd"/>
    </w:p>
    <w:p w:rsidR="00D20A6F" w:rsidRDefault="00D20A6F" w:rsidP="00D20A6F">
      <w:pPr>
        <w:jc w:val="both"/>
        <w:rPr>
          <w:bCs/>
          <w:sz w:val="28"/>
          <w:szCs w:val="28"/>
        </w:rPr>
      </w:pPr>
      <w:r>
        <w:rPr>
          <w:sz w:val="28"/>
          <w:szCs w:val="28"/>
        </w:rPr>
        <w:tab/>
      </w:r>
      <w:r>
        <w:rPr>
          <w:bCs/>
          <w:sz w:val="28"/>
          <w:szCs w:val="28"/>
        </w:rPr>
        <w:t xml:space="preserve">2. </w:t>
      </w:r>
      <w:proofErr w:type="gramStart"/>
      <w:r>
        <w:rPr>
          <w:bCs/>
          <w:sz w:val="28"/>
          <w:szCs w:val="28"/>
        </w:rPr>
        <w:t>Контроль за</w:t>
      </w:r>
      <w:proofErr w:type="gramEnd"/>
      <w:r>
        <w:rPr>
          <w:bCs/>
          <w:sz w:val="28"/>
          <w:szCs w:val="28"/>
        </w:rPr>
        <w:t xml:space="preserve"> исполнением настоящего постановления возложить на управляющего делами Администрации Хомутовского района Г.И.Нестерову.</w:t>
      </w:r>
    </w:p>
    <w:p w:rsidR="00D20A6F" w:rsidRPr="000539B2" w:rsidRDefault="00D20A6F" w:rsidP="00D20A6F">
      <w:pPr>
        <w:jc w:val="both"/>
        <w:rPr>
          <w:bCs/>
          <w:sz w:val="28"/>
          <w:szCs w:val="28"/>
        </w:rPr>
      </w:pPr>
      <w:r>
        <w:rPr>
          <w:bCs/>
          <w:sz w:val="28"/>
          <w:szCs w:val="28"/>
        </w:rPr>
        <w:tab/>
        <w:t>3</w:t>
      </w:r>
      <w:r w:rsidRPr="000539B2">
        <w:rPr>
          <w:bCs/>
          <w:sz w:val="28"/>
          <w:szCs w:val="28"/>
        </w:rPr>
        <w:t xml:space="preserve">. Опубликовать настоящее </w:t>
      </w:r>
      <w:r>
        <w:rPr>
          <w:bCs/>
          <w:sz w:val="28"/>
          <w:szCs w:val="28"/>
        </w:rPr>
        <w:t>постановление</w:t>
      </w:r>
      <w:r w:rsidRPr="000539B2">
        <w:rPr>
          <w:bCs/>
          <w:sz w:val="28"/>
          <w:szCs w:val="28"/>
        </w:rPr>
        <w:t xml:space="preserve"> в сети Интернет на официал</w:t>
      </w:r>
      <w:r w:rsidRPr="000539B2">
        <w:rPr>
          <w:bCs/>
          <w:sz w:val="28"/>
          <w:szCs w:val="28"/>
        </w:rPr>
        <w:t>ь</w:t>
      </w:r>
      <w:r w:rsidRPr="000539B2">
        <w:rPr>
          <w:bCs/>
          <w:sz w:val="28"/>
          <w:szCs w:val="28"/>
        </w:rPr>
        <w:t xml:space="preserve">ном сайте муниципального района «Хомутовский район» Курской области </w:t>
      </w:r>
      <w:r w:rsidRPr="000539B2">
        <w:rPr>
          <w:bCs/>
          <w:sz w:val="28"/>
          <w:szCs w:val="28"/>
          <w:u w:val="single"/>
        </w:rPr>
        <w:t>(</w:t>
      </w:r>
      <w:r w:rsidRPr="000539B2">
        <w:rPr>
          <w:bCs/>
          <w:sz w:val="28"/>
          <w:szCs w:val="28"/>
          <w:u w:val="single"/>
          <w:lang w:val="en-US"/>
        </w:rPr>
        <w:t>http</w:t>
      </w:r>
      <w:r w:rsidRPr="000539B2">
        <w:rPr>
          <w:bCs/>
          <w:sz w:val="28"/>
          <w:szCs w:val="28"/>
          <w:u w:val="single"/>
        </w:rPr>
        <w:t>://</w:t>
      </w:r>
      <w:proofErr w:type="spellStart"/>
      <w:r w:rsidRPr="000539B2">
        <w:rPr>
          <w:bCs/>
          <w:sz w:val="28"/>
          <w:szCs w:val="28"/>
          <w:u w:val="single"/>
          <w:lang w:val="en-US"/>
        </w:rPr>
        <w:t>homutov</w:t>
      </w:r>
      <w:proofErr w:type="spellEnd"/>
      <w:r w:rsidRPr="000539B2">
        <w:rPr>
          <w:bCs/>
          <w:sz w:val="28"/>
          <w:szCs w:val="28"/>
          <w:u w:val="single"/>
        </w:rPr>
        <w:t>.</w:t>
      </w:r>
      <w:proofErr w:type="spellStart"/>
      <w:r w:rsidRPr="000539B2">
        <w:rPr>
          <w:bCs/>
          <w:sz w:val="28"/>
          <w:szCs w:val="28"/>
          <w:u w:val="single"/>
          <w:lang w:val="en-US"/>
        </w:rPr>
        <w:t>rkursk</w:t>
      </w:r>
      <w:proofErr w:type="spellEnd"/>
      <w:r w:rsidRPr="000539B2">
        <w:rPr>
          <w:bCs/>
          <w:sz w:val="28"/>
          <w:szCs w:val="28"/>
          <w:u w:val="single"/>
        </w:rPr>
        <w:t>.</w:t>
      </w:r>
      <w:proofErr w:type="spellStart"/>
      <w:r w:rsidRPr="000539B2">
        <w:rPr>
          <w:bCs/>
          <w:sz w:val="28"/>
          <w:szCs w:val="28"/>
          <w:u w:val="single"/>
          <w:lang w:val="en-US"/>
        </w:rPr>
        <w:t>ru</w:t>
      </w:r>
      <w:proofErr w:type="spellEnd"/>
      <w:r w:rsidRPr="000539B2">
        <w:rPr>
          <w:bCs/>
          <w:sz w:val="28"/>
          <w:szCs w:val="28"/>
          <w:u w:val="single"/>
        </w:rPr>
        <w:t>).</w:t>
      </w:r>
    </w:p>
    <w:p w:rsidR="00D20A6F" w:rsidRDefault="00D20A6F" w:rsidP="00D20A6F">
      <w:pPr>
        <w:autoSpaceDE w:val="0"/>
        <w:autoSpaceDN w:val="0"/>
        <w:adjustRightInd w:val="0"/>
        <w:ind w:firstLine="540"/>
        <w:jc w:val="both"/>
        <w:rPr>
          <w:bCs/>
          <w:sz w:val="28"/>
          <w:szCs w:val="28"/>
        </w:rPr>
      </w:pPr>
      <w:r>
        <w:rPr>
          <w:bCs/>
          <w:sz w:val="28"/>
          <w:szCs w:val="28"/>
        </w:rPr>
        <w:t>4. Постановление вступает в силу со дня его  подписания.</w:t>
      </w:r>
    </w:p>
    <w:p w:rsidR="00D20A6F" w:rsidRDefault="00D20A6F" w:rsidP="00D20A6F">
      <w:pPr>
        <w:autoSpaceDE w:val="0"/>
        <w:autoSpaceDN w:val="0"/>
        <w:adjustRightInd w:val="0"/>
        <w:ind w:firstLine="540"/>
        <w:jc w:val="both"/>
        <w:rPr>
          <w:bCs/>
          <w:sz w:val="28"/>
          <w:szCs w:val="28"/>
        </w:rPr>
      </w:pPr>
    </w:p>
    <w:p w:rsidR="00D20A6F" w:rsidRPr="00335A34" w:rsidRDefault="00D20A6F" w:rsidP="00D20A6F">
      <w:pPr>
        <w:autoSpaceDE w:val="0"/>
        <w:autoSpaceDN w:val="0"/>
        <w:adjustRightInd w:val="0"/>
        <w:ind w:firstLine="540"/>
        <w:jc w:val="both"/>
        <w:rPr>
          <w:bCs/>
          <w:sz w:val="28"/>
          <w:szCs w:val="28"/>
        </w:rPr>
      </w:pPr>
    </w:p>
    <w:p w:rsidR="00D20A6F" w:rsidRDefault="00D20A6F" w:rsidP="00D20A6F">
      <w:pPr>
        <w:jc w:val="both"/>
        <w:rPr>
          <w:sz w:val="28"/>
          <w:szCs w:val="28"/>
        </w:rPr>
      </w:pPr>
      <w:r>
        <w:rPr>
          <w:sz w:val="28"/>
          <w:szCs w:val="28"/>
        </w:rPr>
        <w:t>И.о</w:t>
      </w:r>
      <w:proofErr w:type="gramStart"/>
      <w:r>
        <w:rPr>
          <w:sz w:val="28"/>
          <w:szCs w:val="28"/>
        </w:rPr>
        <w:t>.Г</w:t>
      </w:r>
      <w:proofErr w:type="gramEnd"/>
      <w:r>
        <w:rPr>
          <w:sz w:val="28"/>
          <w:szCs w:val="28"/>
        </w:rPr>
        <w:t xml:space="preserve">лавы Хомутовского района, </w:t>
      </w:r>
    </w:p>
    <w:p w:rsidR="00D20A6F" w:rsidRDefault="00D20A6F" w:rsidP="00D20A6F">
      <w:pPr>
        <w:jc w:val="both"/>
        <w:rPr>
          <w:sz w:val="28"/>
          <w:szCs w:val="28"/>
        </w:rPr>
      </w:pPr>
      <w:r>
        <w:rPr>
          <w:sz w:val="28"/>
          <w:szCs w:val="28"/>
        </w:rPr>
        <w:t xml:space="preserve">заместитель Главы Администрации </w:t>
      </w:r>
    </w:p>
    <w:p w:rsidR="00D20A6F" w:rsidRDefault="00D20A6F" w:rsidP="00D20A6F">
      <w:pPr>
        <w:jc w:val="both"/>
        <w:rPr>
          <w:sz w:val="28"/>
          <w:szCs w:val="28"/>
        </w:rPr>
      </w:pPr>
      <w:r>
        <w:rPr>
          <w:sz w:val="28"/>
          <w:szCs w:val="28"/>
        </w:rPr>
        <w:t xml:space="preserve">Хомутовского района                                                                           Г.В.Журбенко                                                       </w:t>
      </w: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B177FA" w:rsidRDefault="00B177FA" w:rsidP="00D20A6F">
      <w:pPr>
        <w:jc w:val="both"/>
        <w:rPr>
          <w:sz w:val="28"/>
          <w:szCs w:val="28"/>
        </w:rPr>
      </w:pPr>
    </w:p>
    <w:p w:rsidR="00B177FA" w:rsidRDefault="00B177FA" w:rsidP="00D20A6F">
      <w:pPr>
        <w:jc w:val="both"/>
        <w:rPr>
          <w:sz w:val="28"/>
          <w:szCs w:val="28"/>
        </w:rPr>
      </w:pPr>
    </w:p>
    <w:p w:rsidR="00B177FA" w:rsidRDefault="00B177FA" w:rsidP="00D20A6F">
      <w:pPr>
        <w:jc w:val="both"/>
        <w:rPr>
          <w:sz w:val="28"/>
          <w:szCs w:val="28"/>
        </w:rPr>
      </w:pPr>
    </w:p>
    <w:p w:rsidR="00B177FA" w:rsidRDefault="00B177FA"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D20A6F">
      <w:pPr>
        <w:jc w:val="both"/>
        <w:rPr>
          <w:sz w:val="28"/>
          <w:szCs w:val="28"/>
        </w:rPr>
      </w:pPr>
    </w:p>
    <w:p w:rsidR="00D20A6F" w:rsidRDefault="00D20A6F" w:rsidP="00B177FA">
      <w:pPr>
        <w:jc w:val="center"/>
        <w:rPr>
          <w:sz w:val="28"/>
          <w:szCs w:val="28"/>
        </w:rPr>
      </w:pPr>
    </w:p>
    <w:p w:rsidR="00D20A6F" w:rsidRDefault="00D20A6F" w:rsidP="00B177FA">
      <w:pPr>
        <w:ind w:left="5387"/>
        <w:jc w:val="center"/>
      </w:pPr>
      <w:r>
        <w:t>Утверждены</w:t>
      </w:r>
    </w:p>
    <w:p w:rsidR="00B177FA" w:rsidRDefault="00D20A6F" w:rsidP="00B177FA">
      <w:pPr>
        <w:ind w:left="5387"/>
        <w:jc w:val="center"/>
      </w:pPr>
      <w:r>
        <w:t>постановлением</w:t>
      </w:r>
    </w:p>
    <w:p w:rsidR="00D20A6F" w:rsidRDefault="00D20A6F" w:rsidP="00B177FA">
      <w:pPr>
        <w:ind w:left="5387"/>
        <w:jc w:val="center"/>
      </w:pPr>
      <w:r>
        <w:t>Администрации</w:t>
      </w:r>
      <w:r w:rsidR="00B177FA">
        <w:t xml:space="preserve"> </w:t>
      </w:r>
      <w:r>
        <w:t>Хомутовского района</w:t>
      </w:r>
    </w:p>
    <w:p w:rsidR="00D20A6F" w:rsidRDefault="00D20A6F" w:rsidP="00B177FA">
      <w:pPr>
        <w:ind w:left="5387"/>
        <w:jc w:val="center"/>
      </w:pPr>
      <w:r>
        <w:lastRenderedPageBreak/>
        <w:t xml:space="preserve">от </w:t>
      </w:r>
      <w:r w:rsidR="00B177FA">
        <w:t>24.02.</w:t>
      </w:r>
      <w:r>
        <w:t>2016 №</w:t>
      </w:r>
      <w:r w:rsidR="00B177FA">
        <w:t>59</w:t>
      </w:r>
    </w:p>
    <w:p w:rsidR="00D20A6F" w:rsidRDefault="00D20A6F" w:rsidP="00B177FA">
      <w:pPr>
        <w:jc w:val="center"/>
      </w:pPr>
    </w:p>
    <w:p w:rsidR="00D20A6F" w:rsidRDefault="00D20A6F" w:rsidP="00D20A6F">
      <w:pPr>
        <w:jc w:val="center"/>
        <w:rPr>
          <w:b/>
          <w:sz w:val="28"/>
          <w:szCs w:val="28"/>
        </w:rPr>
      </w:pPr>
    </w:p>
    <w:p w:rsidR="00D20A6F" w:rsidRPr="00D879DB" w:rsidRDefault="00D20A6F" w:rsidP="00D20A6F">
      <w:pPr>
        <w:jc w:val="center"/>
        <w:rPr>
          <w:b/>
          <w:sz w:val="28"/>
          <w:szCs w:val="28"/>
        </w:rPr>
      </w:pPr>
    </w:p>
    <w:p w:rsidR="00D20A6F" w:rsidRPr="00D879DB" w:rsidRDefault="00D20A6F" w:rsidP="00D20A6F">
      <w:pPr>
        <w:jc w:val="center"/>
        <w:rPr>
          <w:b/>
          <w:sz w:val="28"/>
          <w:szCs w:val="28"/>
        </w:rPr>
      </w:pPr>
      <w:r w:rsidRPr="00D879DB">
        <w:rPr>
          <w:b/>
          <w:sz w:val="28"/>
          <w:szCs w:val="28"/>
        </w:rPr>
        <w:t>Изменения,</w:t>
      </w:r>
    </w:p>
    <w:p w:rsidR="00D20A6F" w:rsidRPr="00D879DB" w:rsidRDefault="00D20A6F" w:rsidP="00D20A6F">
      <w:pPr>
        <w:jc w:val="center"/>
        <w:rPr>
          <w:b/>
          <w:sz w:val="28"/>
          <w:szCs w:val="28"/>
        </w:rPr>
      </w:pPr>
      <w:r w:rsidRPr="00D879DB">
        <w:rPr>
          <w:b/>
          <w:sz w:val="28"/>
          <w:szCs w:val="28"/>
        </w:rPr>
        <w:t>которые вносятся в Положение о комиссиях по соблюдению требований к служебному поведению муниципальных служащих Администрации Хом</w:t>
      </w:r>
      <w:r w:rsidRPr="00D879DB">
        <w:rPr>
          <w:b/>
          <w:sz w:val="28"/>
          <w:szCs w:val="28"/>
        </w:rPr>
        <w:t>у</w:t>
      </w:r>
      <w:r w:rsidRPr="00D879DB">
        <w:rPr>
          <w:b/>
          <w:sz w:val="28"/>
          <w:szCs w:val="28"/>
        </w:rPr>
        <w:t xml:space="preserve">товского района  и урегулированию конфликта интересов  </w:t>
      </w:r>
    </w:p>
    <w:p w:rsidR="00D20A6F" w:rsidRPr="00D879DB" w:rsidRDefault="00D20A6F" w:rsidP="00D20A6F">
      <w:pPr>
        <w:tabs>
          <w:tab w:val="left" w:pos="360"/>
        </w:tabs>
        <w:ind w:firstLine="720"/>
        <w:jc w:val="both"/>
        <w:rPr>
          <w:sz w:val="28"/>
          <w:szCs w:val="28"/>
        </w:rPr>
      </w:pPr>
    </w:p>
    <w:p w:rsidR="00D20A6F" w:rsidRPr="00D879DB" w:rsidRDefault="00D20A6F" w:rsidP="00D20A6F">
      <w:pPr>
        <w:tabs>
          <w:tab w:val="left" w:pos="360"/>
        </w:tabs>
        <w:ind w:firstLine="720"/>
        <w:jc w:val="both"/>
        <w:rPr>
          <w:sz w:val="28"/>
          <w:szCs w:val="28"/>
        </w:rPr>
      </w:pPr>
      <w:r w:rsidRPr="00D879DB">
        <w:rPr>
          <w:sz w:val="28"/>
          <w:szCs w:val="28"/>
        </w:rPr>
        <w:t>1. Подпункт «б» пункта 1</w:t>
      </w:r>
      <w:r>
        <w:rPr>
          <w:sz w:val="28"/>
          <w:szCs w:val="28"/>
        </w:rPr>
        <w:t>4</w:t>
      </w:r>
      <w:r w:rsidRPr="00D879DB">
        <w:rPr>
          <w:sz w:val="28"/>
          <w:szCs w:val="28"/>
        </w:rPr>
        <w:t xml:space="preserve"> дополнить абзацем следующего содержания:</w:t>
      </w:r>
    </w:p>
    <w:p w:rsidR="00D20A6F" w:rsidRPr="00D879DB" w:rsidRDefault="00D20A6F" w:rsidP="00D20A6F">
      <w:pPr>
        <w:tabs>
          <w:tab w:val="left" w:pos="360"/>
        </w:tabs>
        <w:ind w:firstLine="720"/>
        <w:jc w:val="both"/>
        <w:rPr>
          <w:sz w:val="28"/>
          <w:szCs w:val="28"/>
        </w:rPr>
      </w:pPr>
      <w:r w:rsidRPr="00D879DB">
        <w:rPr>
          <w:sz w:val="28"/>
          <w:szCs w:val="28"/>
        </w:rPr>
        <w:t xml:space="preserve">«уведомление </w:t>
      </w:r>
      <w:r>
        <w:rPr>
          <w:sz w:val="28"/>
          <w:szCs w:val="28"/>
        </w:rPr>
        <w:t>муниципального</w:t>
      </w:r>
      <w:r w:rsidRPr="00D879DB">
        <w:rPr>
          <w:sz w:val="28"/>
          <w:szCs w:val="28"/>
        </w:rPr>
        <w:t xml:space="preserve"> служащего о возникновении личной заи</w:t>
      </w:r>
      <w:r w:rsidRPr="00D879DB">
        <w:rPr>
          <w:sz w:val="28"/>
          <w:szCs w:val="28"/>
        </w:rPr>
        <w:t>н</w:t>
      </w:r>
      <w:r w:rsidRPr="00D879DB">
        <w:rPr>
          <w:sz w:val="28"/>
          <w:szCs w:val="28"/>
        </w:rPr>
        <w:t>тересованности при исполнении должностных обязанностей, которая приводит или может привести к конфликту интересов;».</w:t>
      </w:r>
    </w:p>
    <w:p w:rsidR="00D20A6F" w:rsidRPr="00D879DB" w:rsidRDefault="00D20A6F" w:rsidP="00D20A6F">
      <w:pPr>
        <w:tabs>
          <w:tab w:val="left" w:pos="360"/>
        </w:tabs>
        <w:ind w:firstLine="720"/>
        <w:jc w:val="both"/>
        <w:rPr>
          <w:sz w:val="28"/>
          <w:szCs w:val="28"/>
        </w:rPr>
      </w:pPr>
      <w:r w:rsidRPr="00D879DB">
        <w:rPr>
          <w:sz w:val="28"/>
          <w:szCs w:val="28"/>
        </w:rPr>
        <w:t xml:space="preserve">2. Из пункта </w:t>
      </w:r>
      <w:r>
        <w:rPr>
          <w:sz w:val="28"/>
          <w:szCs w:val="28"/>
        </w:rPr>
        <w:t>16</w:t>
      </w:r>
      <w:r w:rsidRPr="00D879DB">
        <w:rPr>
          <w:sz w:val="28"/>
          <w:szCs w:val="28"/>
        </w:rPr>
        <w:t xml:space="preserve"> четвертое предложение </w:t>
      </w:r>
      <w:r>
        <w:rPr>
          <w:sz w:val="28"/>
          <w:szCs w:val="28"/>
        </w:rPr>
        <w:t>«Обращение, заключение и др</w:t>
      </w:r>
      <w:r>
        <w:rPr>
          <w:sz w:val="28"/>
          <w:szCs w:val="28"/>
        </w:rPr>
        <w:t>у</w:t>
      </w:r>
      <w:r>
        <w:rPr>
          <w:sz w:val="28"/>
          <w:szCs w:val="28"/>
        </w:rPr>
        <w:t xml:space="preserve">гие материалы в течение двух рабочих дней со дня поступления обращения представляются председателю комиссии» </w:t>
      </w:r>
      <w:r w:rsidRPr="00D879DB">
        <w:rPr>
          <w:sz w:val="28"/>
          <w:szCs w:val="28"/>
        </w:rPr>
        <w:t>исключить.</w:t>
      </w:r>
    </w:p>
    <w:p w:rsidR="00D20A6F" w:rsidRPr="00D879DB" w:rsidRDefault="00D20A6F" w:rsidP="00D20A6F">
      <w:pPr>
        <w:tabs>
          <w:tab w:val="left" w:pos="360"/>
        </w:tabs>
        <w:ind w:firstLine="720"/>
        <w:jc w:val="both"/>
        <w:rPr>
          <w:sz w:val="28"/>
          <w:szCs w:val="28"/>
        </w:rPr>
      </w:pPr>
      <w:r w:rsidRPr="00D879DB">
        <w:rPr>
          <w:sz w:val="28"/>
          <w:szCs w:val="28"/>
        </w:rPr>
        <w:t xml:space="preserve">3. Из пункта </w:t>
      </w:r>
      <w:r>
        <w:rPr>
          <w:sz w:val="28"/>
          <w:szCs w:val="28"/>
        </w:rPr>
        <w:t>18</w:t>
      </w:r>
      <w:r w:rsidRPr="00D879DB">
        <w:rPr>
          <w:sz w:val="28"/>
          <w:szCs w:val="28"/>
        </w:rPr>
        <w:t xml:space="preserve"> второе предложение </w:t>
      </w:r>
      <w:r>
        <w:rPr>
          <w:sz w:val="28"/>
          <w:szCs w:val="28"/>
        </w:rPr>
        <w:t xml:space="preserve">«Уведомление, заключение и другие материалы в течение десяти рабочих дней со дня поступления уведомления представляются председателю комиссии» </w:t>
      </w:r>
      <w:r w:rsidRPr="00D879DB">
        <w:rPr>
          <w:sz w:val="28"/>
          <w:szCs w:val="28"/>
        </w:rPr>
        <w:t>исключить.</w:t>
      </w:r>
    </w:p>
    <w:p w:rsidR="00D20A6F" w:rsidRPr="00D879DB" w:rsidRDefault="00D20A6F" w:rsidP="00D20A6F">
      <w:pPr>
        <w:tabs>
          <w:tab w:val="left" w:pos="360"/>
        </w:tabs>
        <w:ind w:firstLine="720"/>
        <w:jc w:val="both"/>
        <w:rPr>
          <w:sz w:val="28"/>
          <w:szCs w:val="28"/>
        </w:rPr>
      </w:pPr>
      <w:r w:rsidRPr="00D879DB">
        <w:rPr>
          <w:sz w:val="28"/>
          <w:szCs w:val="28"/>
        </w:rPr>
        <w:t>4. Дополнить пунктом 1</w:t>
      </w:r>
      <w:r>
        <w:rPr>
          <w:sz w:val="28"/>
          <w:szCs w:val="28"/>
        </w:rPr>
        <w:t>8</w:t>
      </w:r>
      <w:r>
        <w:rPr>
          <w:sz w:val="28"/>
          <w:szCs w:val="28"/>
          <w:vertAlign w:val="superscript"/>
        </w:rPr>
        <w:t>1</w:t>
      </w:r>
      <w:r w:rsidRPr="00D879DB">
        <w:rPr>
          <w:sz w:val="28"/>
          <w:szCs w:val="28"/>
        </w:rPr>
        <w:t xml:space="preserve"> следующего содержания:</w:t>
      </w:r>
    </w:p>
    <w:p w:rsidR="00D20A6F" w:rsidRDefault="00D20A6F" w:rsidP="00D20A6F">
      <w:pPr>
        <w:tabs>
          <w:tab w:val="left" w:pos="360"/>
        </w:tabs>
        <w:ind w:firstLine="720"/>
        <w:jc w:val="both"/>
        <w:rPr>
          <w:sz w:val="28"/>
          <w:szCs w:val="28"/>
        </w:rPr>
      </w:pPr>
      <w:r w:rsidRPr="00D879DB">
        <w:rPr>
          <w:sz w:val="28"/>
          <w:szCs w:val="28"/>
        </w:rPr>
        <w:t>«1</w:t>
      </w:r>
      <w:r>
        <w:rPr>
          <w:sz w:val="28"/>
          <w:szCs w:val="28"/>
        </w:rPr>
        <w:t>8</w:t>
      </w:r>
      <w:r>
        <w:rPr>
          <w:sz w:val="28"/>
          <w:szCs w:val="28"/>
          <w:vertAlign w:val="superscript"/>
        </w:rPr>
        <w:t>1</w:t>
      </w:r>
      <w:r w:rsidRPr="00D879DB">
        <w:rPr>
          <w:sz w:val="28"/>
          <w:szCs w:val="28"/>
        </w:rPr>
        <w:t>. Уведомление, указанное в абзаце пятом подпункта «б» пункта 1</w:t>
      </w:r>
      <w:r>
        <w:rPr>
          <w:sz w:val="28"/>
          <w:szCs w:val="28"/>
        </w:rPr>
        <w:t>4</w:t>
      </w:r>
      <w:r w:rsidRPr="00D879DB">
        <w:rPr>
          <w:sz w:val="28"/>
          <w:szCs w:val="28"/>
        </w:rPr>
        <w:t xml:space="preserve"> настоящего Положения, рассматривается </w:t>
      </w:r>
      <w:r>
        <w:rPr>
          <w:sz w:val="28"/>
          <w:szCs w:val="28"/>
        </w:rPr>
        <w:t>органом</w:t>
      </w:r>
      <w:r w:rsidRPr="00D879DB">
        <w:rPr>
          <w:sz w:val="28"/>
          <w:szCs w:val="28"/>
        </w:rPr>
        <w:t xml:space="preserve">  по профилактике коррупц</w:t>
      </w:r>
      <w:r w:rsidRPr="00D879DB">
        <w:rPr>
          <w:sz w:val="28"/>
          <w:szCs w:val="28"/>
        </w:rPr>
        <w:t>и</w:t>
      </w:r>
      <w:r w:rsidRPr="00D879DB">
        <w:rPr>
          <w:sz w:val="28"/>
          <w:szCs w:val="28"/>
        </w:rPr>
        <w:t>онных и иных правонарушений, которое осуществляет подг</w:t>
      </w:r>
      <w:r>
        <w:rPr>
          <w:sz w:val="28"/>
          <w:szCs w:val="28"/>
        </w:rPr>
        <w:t>отовку мотивир</w:t>
      </w:r>
      <w:r>
        <w:rPr>
          <w:sz w:val="28"/>
          <w:szCs w:val="28"/>
        </w:rPr>
        <w:t>о</w:t>
      </w:r>
      <w:r>
        <w:rPr>
          <w:sz w:val="28"/>
          <w:szCs w:val="28"/>
        </w:rPr>
        <w:t xml:space="preserve">ванного заключения </w:t>
      </w:r>
      <w:r w:rsidRPr="00D879DB">
        <w:rPr>
          <w:sz w:val="28"/>
          <w:szCs w:val="28"/>
        </w:rPr>
        <w:t>по результатам рассмотрения уведомления</w:t>
      </w:r>
      <w:proofErr w:type="gramStart"/>
      <w:r w:rsidRPr="00D879DB">
        <w:rPr>
          <w:sz w:val="28"/>
          <w:szCs w:val="28"/>
        </w:rPr>
        <w:t>.».</w:t>
      </w:r>
      <w:proofErr w:type="gramEnd"/>
    </w:p>
    <w:p w:rsidR="00D20A6F" w:rsidRPr="00D879DB" w:rsidRDefault="00D20A6F" w:rsidP="00D20A6F">
      <w:pPr>
        <w:tabs>
          <w:tab w:val="left" w:pos="360"/>
        </w:tabs>
        <w:ind w:firstLine="720"/>
        <w:jc w:val="both"/>
        <w:rPr>
          <w:sz w:val="28"/>
          <w:szCs w:val="28"/>
        </w:rPr>
      </w:pPr>
      <w:r>
        <w:rPr>
          <w:sz w:val="28"/>
          <w:szCs w:val="28"/>
        </w:rPr>
        <w:t xml:space="preserve"> </w:t>
      </w:r>
      <w:r w:rsidRPr="00D879DB">
        <w:rPr>
          <w:sz w:val="28"/>
          <w:szCs w:val="28"/>
        </w:rPr>
        <w:t>5. Дополнить пунктом 1</w:t>
      </w:r>
      <w:r>
        <w:rPr>
          <w:sz w:val="28"/>
          <w:szCs w:val="28"/>
        </w:rPr>
        <w:t>8</w:t>
      </w:r>
      <w:r>
        <w:rPr>
          <w:sz w:val="28"/>
          <w:szCs w:val="28"/>
          <w:vertAlign w:val="superscript"/>
        </w:rPr>
        <w:t>2</w:t>
      </w:r>
      <w:r w:rsidRPr="00D879DB">
        <w:rPr>
          <w:sz w:val="28"/>
          <w:szCs w:val="28"/>
        </w:rPr>
        <w:t xml:space="preserve"> следующего содержания:</w:t>
      </w:r>
    </w:p>
    <w:p w:rsidR="00D20A6F" w:rsidRPr="00D879DB" w:rsidRDefault="00D20A6F" w:rsidP="00D20A6F">
      <w:pPr>
        <w:tabs>
          <w:tab w:val="left" w:pos="360"/>
        </w:tabs>
        <w:ind w:firstLine="720"/>
        <w:jc w:val="both"/>
        <w:rPr>
          <w:sz w:val="28"/>
          <w:szCs w:val="28"/>
        </w:rPr>
      </w:pPr>
      <w:r w:rsidRPr="00D879DB">
        <w:rPr>
          <w:sz w:val="28"/>
          <w:szCs w:val="28"/>
        </w:rPr>
        <w:t>«1</w:t>
      </w:r>
      <w:r>
        <w:rPr>
          <w:sz w:val="28"/>
          <w:szCs w:val="28"/>
        </w:rPr>
        <w:t>8</w:t>
      </w:r>
      <w:r>
        <w:rPr>
          <w:sz w:val="28"/>
          <w:szCs w:val="28"/>
          <w:vertAlign w:val="superscript"/>
        </w:rPr>
        <w:t>2</w:t>
      </w:r>
      <w:r w:rsidRPr="00D879DB">
        <w:rPr>
          <w:sz w:val="28"/>
          <w:szCs w:val="28"/>
        </w:rPr>
        <w:t xml:space="preserve">. </w:t>
      </w:r>
      <w:proofErr w:type="gramStart"/>
      <w:r w:rsidRPr="00D879DB">
        <w:rPr>
          <w:sz w:val="28"/>
          <w:szCs w:val="28"/>
        </w:rPr>
        <w:t>При подготовке мотивированного заключения по результатам ра</w:t>
      </w:r>
      <w:r w:rsidRPr="00D879DB">
        <w:rPr>
          <w:sz w:val="28"/>
          <w:szCs w:val="28"/>
        </w:rPr>
        <w:t>с</w:t>
      </w:r>
      <w:r w:rsidRPr="00D879DB">
        <w:rPr>
          <w:sz w:val="28"/>
          <w:szCs w:val="28"/>
        </w:rPr>
        <w:t>смотрения обращения, указанного в абзаце втором подпункта «б» пункта 1</w:t>
      </w:r>
      <w:r>
        <w:rPr>
          <w:sz w:val="28"/>
          <w:szCs w:val="28"/>
        </w:rPr>
        <w:t>4</w:t>
      </w:r>
      <w:r w:rsidRPr="00D879DB">
        <w:rPr>
          <w:sz w:val="28"/>
          <w:szCs w:val="28"/>
        </w:rPr>
        <w:t xml:space="preserve"> н</w:t>
      </w:r>
      <w:r w:rsidRPr="00D879DB">
        <w:rPr>
          <w:sz w:val="28"/>
          <w:szCs w:val="28"/>
        </w:rPr>
        <w:t>а</w:t>
      </w:r>
      <w:r w:rsidRPr="00D879DB">
        <w:rPr>
          <w:sz w:val="28"/>
          <w:szCs w:val="28"/>
        </w:rPr>
        <w:t>стоящего Положения, или уведомлений, указанных в абзаце пятом подпункта «б» и подпункте «</w:t>
      </w:r>
      <w:proofErr w:type="spellStart"/>
      <w:r w:rsidRPr="00D879DB">
        <w:rPr>
          <w:sz w:val="28"/>
          <w:szCs w:val="28"/>
        </w:rPr>
        <w:t>д</w:t>
      </w:r>
      <w:proofErr w:type="spellEnd"/>
      <w:r w:rsidRPr="00D879DB">
        <w:rPr>
          <w:sz w:val="28"/>
          <w:szCs w:val="28"/>
        </w:rPr>
        <w:t>» пункта 1</w:t>
      </w:r>
      <w:r>
        <w:rPr>
          <w:sz w:val="28"/>
          <w:szCs w:val="28"/>
        </w:rPr>
        <w:t>4</w:t>
      </w:r>
      <w:r w:rsidRPr="00D879DB">
        <w:rPr>
          <w:sz w:val="28"/>
          <w:szCs w:val="28"/>
        </w:rPr>
        <w:t xml:space="preserve"> настоящего Положения, должностные лица</w:t>
      </w:r>
      <w:r w:rsidRPr="0040078F">
        <w:rPr>
          <w:b/>
          <w:i/>
          <w:sz w:val="28"/>
          <w:szCs w:val="28"/>
        </w:rPr>
        <w:t xml:space="preserve"> </w:t>
      </w:r>
      <w:r w:rsidRPr="001533D8">
        <w:rPr>
          <w:sz w:val="28"/>
          <w:szCs w:val="28"/>
        </w:rPr>
        <w:t>по профилактике коррупционных и иных правонарушений</w:t>
      </w:r>
      <w:r w:rsidRPr="00D879DB">
        <w:rPr>
          <w:sz w:val="28"/>
          <w:szCs w:val="28"/>
        </w:rPr>
        <w:t xml:space="preserve"> имеют право проводить собеседование с </w:t>
      </w:r>
      <w:r>
        <w:rPr>
          <w:sz w:val="28"/>
          <w:szCs w:val="28"/>
        </w:rPr>
        <w:t>муниципальным</w:t>
      </w:r>
      <w:r w:rsidRPr="00D879DB">
        <w:rPr>
          <w:sz w:val="28"/>
          <w:szCs w:val="28"/>
        </w:rPr>
        <w:t xml:space="preserve"> служащим, представившим обращение или уведомление, получать от него письменные пояснения, а руководитель </w:t>
      </w:r>
      <w:r>
        <w:rPr>
          <w:sz w:val="28"/>
          <w:szCs w:val="28"/>
        </w:rPr>
        <w:t>стру</w:t>
      </w:r>
      <w:r>
        <w:rPr>
          <w:sz w:val="28"/>
          <w:szCs w:val="28"/>
        </w:rPr>
        <w:t>к</w:t>
      </w:r>
      <w:r>
        <w:rPr>
          <w:sz w:val="28"/>
          <w:szCs w:val="28"/>
        </w:rPr>
        <w:t>турного</w:t>
      </w:r>
      <w:proofErr w:type="gramEnd"/>
      <w:r>
        <w:rPr>
          <w:sz w:val="28"/>
          <w:szCs w:val="28"/>
        </w:rPr>
        <w:t xml:space="preserve"> подразделения</w:t>
      </w:r>
      <w:r w:rsidRPr="00D879DB">
        <w:rPr>
          <w:sz w:val="28"/>
          <w:szCs w:val="28"/>
        </w:rPr>
        <w:t xml:space="preserve"> или его заместитель, специально на то уполномоче</w:t>
      </w:r>
      <w:r w:rsidRPr="00D879DB">
        <w:rPr>
          <w:sz w:val="28"/>
          <w:szCs w:val="28"/>
        </w:rPr>
        <w:t>н</w:t>
      </w:r>
      <w:r w:rsidRPr="00D879DB">
        <w:rPr>
          <w:sz w:val="28"/>
          <w:szCs w:val="28"/>
        </w:rPr>
        <w:t>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w:t>
      </w:r>
      <w:r w:rsidRPr="00D879DB">
        <w:rPr>
          <w:sz w:val="28"/>
          <w:szCs w:val="28"/>
        </w:rPr>
        <w:t>е</w:t>
      </w:r>
      <w:r w:rsidRPr="00D879DB">
        <w:rPr>
          <w:sz w:val="28"/>
          <w:szCs w:val="28"/>
        </w:rPr>
        <w:t>ние семи рабочих дней со дня поступления обращения или уведомления пре</w:t>
      </w:r>
      <w:r w:rsidRPr="00D879DB">
        <w:rPr>
          <w:sz w:val="28"/>
          <w:szCs w:val="28"/>
        </w:rPr>
        <w:t>д</w:t>
      </w:r>
      <w:r w:rsidRPr="00D879DB">
        <w:rPr>
          <w:sz w:val="28"/>
          <w:szCs w:val="28"/>
        </w:rPr>
        <w:t>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D879DB">
        <w:rPr>
          <w:sz w:val="28"/>
          <w:szCs w:val="28"/>
        </w:rPr>
        <w:t>.».</w:t>
      </w:r>
      <w:proofErr w:type="gramEnd"/>
    </w:p>
    <w:p w:rsidR="00D20A6F" w:rsidRPr="00D879DB" w:rsidRDefault="00D20A6F" w:rsidP="00D20A6F">
      <w:pPr>
        <w:tabs>
          <w:tab w:val="left" w:pos="360"/>
        </w:tabs>
        <w:ind w:firstLine="720"/>
        <w:jc w:val="both"/>
        <w:rPr>
          <w:sz w:val="28"/>
          <w:szCs w:val="28"/>
        </w:rPr>
      </w:pPr>
      <w:r w:rsidRPr="00D879DB">
        <w:rPr>
          <w:sz w:val="28"/>
          <w:szCs w:val="28"/>
        </w:rPr>
        <w:t>6. Подпункт «а» пункта 1</w:t>
      </w:r>
      <w:r>
        <w:rPr>
          <w:sz w:val="28"/>
          <w:szCs w:val="28"/>
        </w:rPr>
        <w:t>9</w:t>
      </w:r>
      <w:r w:rsidRPr="00D879DB">
        <w:rPr>
          <w:sz w:val="28"/>
          <w:szCs w:val="28"/>
        </w:rPr>
        <w:t xml:space="preserve"> изложить в следующей редакции:</w:t>
      </w:r>
    </w:p>
    <w:p w:rsidR="00D20A6F" w:rsidRPr="00D879DB" w:rsidRDefault="00D20A6F" w:rsidP="00D20A6F">
      <w:pPr>
        <w:tabs>
          <w:tab w:val="left" w:pos="360"/>
        </w:tabs>
        <w:ind w:firstLine="720"/>
        <w:jc w:val="both"/>
        <w:rPr>
          <w:sz w:val="28"/>
          <w:szCs w:val="28"/>
        </w:rPr>
      </w:pPr>
      <w:r w:rsidRPr="00D879DB">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w:t>
      </w:r>
      <w:r w:rsidRPr="00D879DB">
        <w:rPr>
          <w:sz w:val="28"/>
          <w:szCs w:val="28"/>
        </w:rPr>
        <w:t>е</w:t>
      </w:r>
      <w:r w:rsidRPr="00D879DB">
        <w:rPr>
          <w:sz w:val="28"/>
          <w:szCs w:val="28"/>
        </w:rPr>
        <w:t>ния указанной информации, за исключением случаев, предусмотренных пун</w:t>
      </w:r>
      <w:r w:rsidRPr="00D879DB">
        <w:rPr>
          <w:sz w:val="28"/>
          <w:szCs w:val="28"/>
        </w:rPr>
        <w:t>к</w:t>
      </w:r>
      <w:r w:rsidRPr="00D879DB">
        <w:rPr>
          <w:sz w:val="28"/>
          <w:szCs w:val="28"/>
        </w:rPr>
        <w:t xml:space="preserve">тами </w:t>
      </w:r>
      <w:r>
        <w:rPr>
          <w:sz w:val="28"/>
          <w:szCs w:val="28"/>
        </w:rPr>
        <w:t>20</w:t>
      </w:r>
      <w:r w:rsidRPr="00D879DB">
        <w:rPr>
          <w:sz w:val="28"/>
          <w:szCs w:val="28"/>
        </w:rPr>
        <w:t xml:space="preserve"> и </w:t>
      </w:r>
      <w:r>
        <w:rPr>
          <w:sz w:val="28"/>
          <w:szCs w:val="28"/>
        </w:rPr>
        <w:t>21</w:t>
      </w:r>
      <w:r w:rsidRPr="00D879DB">
        <w:rPr>
          <w:sz w:val="28"/>
          <w:szCs w:val="28"/>
        </w:rPr>
        <w:t xml:space="preserve"> настоящего Положения;».</w:t>
      </w:r>
    </w:p>
    <w:p w:rsidR="00D20A6F" w:rsidRPr="00D879DB" w:rsidRDefault="00D20A6F" w:rsidP="00D20A6F">
      <w:pPr>
        <w:tabs>
          <w:tab w:val="left" w:pos="360"/>
        </w:tabs>
        <w:ind w:firstLine="720"/>
        <w:jc w:val="both"/>
        <w:rPr>
          <w:sz w:val="28"/>
          <w:szCs w:val="28"/>
        </w:rPr>
      </w:pPr>
      <w:r w:rsidRPr="00D879DB">
        <w:rPr>
          <w:sz w:val="28"/>
          <w:szCs w:val="28"/>
        </w:rPr>
        <w:t xml:space="preserve">7. В пункте </w:t>
      </w:r>
      <w:r>
        <w:rPr>
          <w:sz w:val="28"/>
          <w:szCs w:val="28"/>
        </w:rPr>
        <w:t>20</w:t>
      </w:r>
      <w:r w:rsidRPr="00D879DB">
        <w:rPr>
          <w:sz w:val="28"/>
          <w:szCs w:val="28"/>
        </w:rPr>
        <w:t xml:space="preserve"> слова «заявления, указанного в абзаце третьем» заменить словами «заявлений, указанных в абзацах третьем и четвертом».</w:t>
      </w:r>
    </w:p>
    <w:p w:rsidR="00D20A6F" w:rsidRPr="00D879DB" w:rsidRDefault="00D20A6F" w:rsidP="00D20A6F">
      <w:pPr>
        <w:tabs>
          <w:tab w:val="left" w:pos="360"/>
        </w:tabs>
        <w:ind w:firstLine="720"/>
        <w:jc w:val="both"/>
        <w:rPr>
          <w:sz w:val="28"/>
          <w:szCs w:val="28"/>
        </w:rPr>
      </w:pPr>
      <w:r w:rsidRPr="00D879DB">
        <w:rPr>
          <w:sz w:val="28"/>
          <w:szCs w:val="28"/>
        </w:rPr>
        <w:lastRenderedPageBreak/>
        <w:t xml:space="preserve">8. Пункт </w:t>
      </w:r>
      <w:r>
        <w:rPr>
          <w:sz w:val="28"/>
          <w:szCs w:val="28"/>
        </w:rPr>
        <w:t>22</w:t>
      </w:r>
      <w:r w:rsidRPr="00D879DB">
        <w:rPr>
          <w:sz w:val="28"/>
          <w:szCs w:val="28"/>
        </w:rPr>
        <w:t xml:space="preserve"> изложить в следующей редакции:</w:t>
      </w:r>
    </w:p>
    <w:p w:rsidR="00D20A6F" w:rsidRPr="00D879DB" w:rsidRDefault="00D20A6F" w:rsidP="00D20A6F">
      <w:pPr>
        <w:tabs>
          <w:tab w:val="left" w:pos="360"/>
        </w:tabs>
        <w:ind w:firstLine="720"/>
        <w:jc w:val="both"/>
        <w:rPr>
          <w:sz w:val="28"/>
          <w:szCs w:val="28"/>
        </w:rPr>
      </w:pPr>
      <w:r w:rsidRPr="00D879DB">
        <w:rPr>
          <w:sz w:val="28"/>
          <w:szCs w:val="28"/>
        </w:rPr>
        <w:t>«</w:t>
      </w:r>
      <w:r>
        <w:rPr>
          <w:sz w:val="28"/>
          <w:szCs w:val="28"/>
        </w:rPr>
        <w:t>22</w:t>
      </w:r>
      <w:r w:rsidRPr="00D879DB">
        <w:rPr>
          <w:sz w:val="28"/>
          <w:szCs w:val="28"/>
        </w:rPr>
        <w:t xml:space="preserve">. Заседание комиссии проводится в присутствии </w:t>
      </w:r>
      <w:r>
        <w:rPr>
          <w:sz w:val="28"/>
          <w:szCs w:val="28"/>
        </w:rPr>
        <w:t>муниципального</w:t>
      </w:r>
      <w:r w:rsidRPr="00D879DB">
        <w:rPr>
          <w:sz w:val="28"/>
          <w:szCs w:val="28"/>
        </w:rPr>
        <w:t xml:space="preserve"> служащего, в отношении которого рассматривается вопрос о соблюдении тр</w:t>
      </w:r>
      <w:r w:rsidRPr="00D879DB">
        <w:rPr>
          <w:sz w:val="28"/>
          <w:szCs w:val="28"/>
        </w:rPr>
        <w:t>е</w:t>
      </w:r>
      <w:r w:rsidRPr="00D879DB">
        <w:rPr>
          <w:sz w:val="28"/>
          <w:szCs w:val="28"/>
        </w:rPr>
        <w:t>бований к служебному поведению и (или) требований об урегулировании ко</w:t>
      </w:r>
      <w:r w:rsidRPr="00D879DB">
        <w:rPr>
          <w:sz w:val="28"/>
          <w:szCs w:val="28"/>
        </w:rPr>
        <w:t>н</w:t>
      </w:r>
      <w:r w:rsidRPr="00D879DB">
        <w:rPr>
          <w:sz w:val="28"/>
          <w:szCs w:val="28"/>
        </w:rPr>
        <w:t xml:space="preserve">фликта интересов, или гражданина, замещавшего должность </w:t>
      </w:r>
      <w:r>
        <w:rPr>
          <w:sz w:val="28"/>
          <w:szCs w:val="28"/>
        </w:rPr>
        <w:t>муниципальной</w:t>
      </w:r>
      <w:r w:rsidRPr="00D879DB">
        <w:rPr>
          <w:sz w:val="28"/>
          <w:szCs w:val="28"/>
        </w:rPr>
        <w:t xml:space="preserve"> службы в </w:t>
      </w:r>
      <w:r>
        <w:rPr>
          <w:sz w:val="28"/>
          <w:szCs w:val="28"/>
        </w:rPr>
        <w:t>Администрации Хомутовского района</w:t>
      </w:r>
      <w:r w:rsidRPr="00D879DB">
        <w:rPr>
          <w:sz w:val="28"/>
          <w:szCs w:val="28"/>
        </w:rPr>
        <w:t>. О намерении лично присутс</w:t>
      </w:r>
      <w:r w:rsidRPr="00D879DB">
        <w:rPr>
          <w:sz w:val="28"/>
          <w:szCs w:val="28"/>
        </w:rPr>
        <w:t>т</w:t>
      </w:r>
      <w:r w:rsidRPr="00D879DB">
        <w:rPr>
          <w:sz w:val="28"/>
          <w:szCs w:val="28"/>
        </w:rPr>
        <w:t xml:space="preserve">вовать на заседании комиссии </w:t>
      </w:r>
      <w:r>
        <w:rPr>
          <w:sz w:val="28"/>
          <w:szCs w:val="28"/>
        </w:rPr>
        <w:t>муниципальный</w:t>
      </w:r>
      <w:r w:rsidRPr="00D879DB">
        <w:rPr>
          <w:sz w:val="28"/>
          <w:szCs w:val="28"/>
        </w:rPr>
        <w:t xml:space="preserve"> служащий или гражданин ук</w:t>
      </w:r>
      <w:r w:rsidRPr="00D879DB">
        <w:rPr>
          <w:sz w:val="28"/>
          <w:szCs w:val="28"/>
        </w:rPr>
        <w:t>а</w:t>
      </w:r>
      <w:r w:rsidRPr="00D879DB">
        <w:rPr>
          <w:sz w:val="28"/>
          <w:szCs w:val="28"/>
        </w:rPr>
        <w:t>зывает в обращении, заявлении или уведомлении, представляемых в соответс</w:t>
      </w:r>
      <w:r w:rsidRPr="00D879DB">
        <w:rPr>
          <w:sz w:val="28"/>
          <w:szCs w:val="28"/>
        </w:rPr>
        <w:t>т</w:t>
      </w:r>
      <w:r w:rsidRPr="00D879DB">
        <w:rPr>
          <w:sz w:val="28"/>
          <w:szCs w:val="28"/>
        </w:rPr>
        <w:t>вии с подпунктом «б» пункта 1</w:t>
      </w:r>
      <w:r>
        <w:rPr>
          <w:sz w:val="28"/>
          <w:szCs w:val="28"/>
        </w:rPr>
        <w:t>4</w:t>
      </w:r>
      <w:r w:rsidRPr="00D879DB">
        <w:rPr>
          <w:sz w:val="28"/>
          <w:szCs w:val="28"/>
        </w:rPr>
        <w:t xml:space="preserve"> настоящего Положения</w:t>
      </w:r>
      <w:proofErr w:type="gramStart"/>
      <w:r w:rsidRPr="00D879DB">
        <w:rPr>
          <w:sz w:val="28"/>
          <w:szCs w:val="28"/>
        </w:rPr>
        <w:t>.».</w:t>
      </w:r>
      <w:proofErr w:type="gramEnd"/>
    </w:p>
    <w:p w:rsidR="00D20A6F" w:rsidRPr="00D879DB" w:rsidRDefault="00D20A6F" w:rsidP="00D20A6F">
      <w:pPr>
        <w:tabs>
          <w:tab w:val="left" w:pos="360"/>
        </w:tabs>
        <w:ind w:firstLine="720"/>
        <w:jc w:val="both"/>
        <w:rPr>
          <w:sz w:val="28"/>
          <w:szCs w:val="28"/>
        </w:rPr>
      </w:pPr>
      <w:r w:rsidRPr="00D879DB">
        <w:rPr>
          <w:sz w:val="28"/>
          <w:szCs w:val="28"/>
        </w:rPr>
        <w:t xml:space="preserve">9. Дополнить пунктом </w:t>
      </w:r>
      <w:r>
        <w:rPr>
          <w:sz w:val="28"/>
          <w:szCs w:val="28"/>
        </w:rPr>
        <w:t>22</w:t>
      </w:r>
      <w:r w:rsidRPr="00D879DB">
        <w:rPr>
          <w:sz w:val="28"/>
          <w:szCs w:val="28"/>
          <w:vertAlign w:val="superscript"/>
        </w:rPr>
        <w:t>1</w:t>
      </w:r>
      <w:r w:rsidRPr="00D879DB">
        <w:rPr>
          <w:sz w:val="28"/>
          <w:szCs w:val="28"/>
        </w:rPr>
        <w:t xml:space="preserve"> следующего содержания:</w:t>
      </w:r>
    </w:p>
    <w:p w:rsidR="00D20A6F" w:rsidRPr="00D879DB" w:rsidRDefault="00D20A6F" w:rsidP="00D20A6F">
      <w:pPr>
        <w:tabs>
          <w:tab w:val="left" w:pos="360"/>
        </w:tabs>
        <w:ind w:firstLine="720"/>
        <w:jc w:val="both"/>
        <w:rPr>
          <w:sz w:val="28"/>
          <w:szCs w:val="28"/>
        </w:rPr>
      </w:pPr>
      <w:r w:rsidRPr="00D879DB">
        <w:rPr>
          <w:sz w:val="28"/>
          <w:szCs w:val="28"/>
        </w:rPr>
        <w:t>«</w:t>
      </w:r>
      <w:r>
        <w:rPr>
          <w:sz w:val="28"/>
          <w:szCs w:val="28"/>
        </w:rPr>
        <w:t>22</w:t>
      </w:r>
      <w:r w:rsidRPr="00D879DB">
        <w:rPr>
          <w:sz w:val="28"/>
          <w:szCs w:val="28"/>
          <w:vertAlign w:val="superscript"/>
        </w:rPr>
        <w:t>1</w:t>
      </w:r>
      <w:r w:rsidRPr="00D879DB">
        <w:rPr>
          <w:sz w:val="28"/>
          <w:szCs w:val="28"/>
        </w:rPr>
        <w:t xml:space="preserve">. Заседания комиссии проводятся в отсутствие </w:t>
      </w:r>
      <w:r>
        <w:rPr>
          <w:sz w:val="28"/>
          <w:szCs w:val="28"/>
        </w:rPr>
        <w:t>муниципального</w:t>
      </w:r>
      <w:r w:rsidRPr="00D879DB">
        <w:rPr>
          <w:sz w:val="28"/>
          <w:szCs w:val="28"/>
        </w:rPr>
        <w:t xml:space="preserve"> сл</w:t>
      </w:r>
      <w:r w:rsidRPr="00D879DB">
        <w:rPr>
          <w:sz w:val="28"/>
          <w:szCs w:val="28"/>
        </w:rPr>
        <w:t>у</w:t>
      </w:r>
      <w:r w:rsidRPr="00D879DB">
        <w:rPr>
          <w:sz w:val="28"/>
          <w:szCs w:val="28"/>
        </w:rPr>
        <w:t>жащего или гражданина в следующих случаях:</w:t>
      </w:r>
    </w:p>
    <w:p w:rsidR="00D20A6F" w:rsidRPr="00D879DB" w:rsidRDefault="00D20A6F" w:rsidP="00D20A6F">
      <w:pPr>
        <w:tabs>
          <w:tab w:val="left" w:pos="360"/>
        </w:tabs>
        <w:ind w:firstLine="720"/>
        <w:jc w:val="both"/>
        <w:rPr>
          <w:sz w:val="28"/>
          <w:szCs w:val="28"/>
        </w:rPr>
      </w:pPr>
      <w:r w:rsidRPr="00D879DB">
        <w:rPr>
          <w:sz w:val="28"/>
          <w:szCs w:val="28"/>
        </w:rPr>
        <w:t>а) если в обращении, заявлении или уведомлении, предусмотренных по</w:t>
      </w:r>
      <w:r w:rsidRPr="00D879DB">
        <w:rPr>
          <w:sz w:val="28"/>
          <w:szCs w:val="28"/>
        </w:rPr>
        <w:t>д</w:t>
      </w:r>
      <w:r w:rsidRPr="00D879DB">
        <w:rPr>
          <w:sz w:val="28"/>
          <w:szCs w:val="28"/>
        </w:rPr>
        <w:t>пунктом «б» пункта 16 настоящего Положения, не содержится указания о н</w:t>
      </w:r>
      <w:r w:rsidRPr="00D879DB">
        <w:rPr>
          <w:sz w:val="28"/>
          <w:szCs w:val="28"/>
        </w:rPr>
        <w:t>а</w:t>
      </w:r>
      <w:r w:rsidRPr="00D879DB">
        <w:rPr>
          <w:sz w:val="28"/>
          <w:szCs w:val="28"/>
        </w:rPr>
        <w:t xml:space="preserve">мерении </w:t>
      </w:r>
      <w:r>
        <w:rPr>
          <w:sz w:val="28"/>
          <w:szCs w:val="28"/>
        </w:rPr>
        <w:t>муниципального</w:t>
      </w:r>
      <w:r w:rsidRPr="00D879DB">
        <w:rPr>
          <w:sz w:val="28"/>
          <w:szCs w:val="28"/>
        </w:rPr>
        <w:t xml:space="preserve"> служащего или гражданина лично присутствовать на заседании комиссии;</w:t>
      </w:r>
    </w:p>
    <w:p w:rsidR="00D20A6F" w:rsidRPr="00D879DB" w:rsidRDefault="00D20A6F" w:rsidP="00D20A6F">
      <w:pPr>
        <w:tabs>
          <w:tab w:val="left" w:pos="360"/>
        </w:tabs>
        <w:ind w:firstLine="720"/>
        <w:jc w:val="both"/>
        <w:rPr>
          <w:sz w:val="28"/>
          <w:szCs w:val="28"/>
        </w:rPr>
      </w:pPr>
      <w:r w:rsidRPr="00D879DB">
        <w:rPr>
          <w:sz w:val="28"/>
          <w:szCs w:val="28"/>
        </w:rPr>
        <w:t xml:space="preserve">б) если </w:t>
      </w:r>
      <w:r>
        <w:rPr>
          <w:sz w:val="28"/>
          <w:szCs w:val="28"/>
        </w:rPr>
        <w:t>муниципальный</w:t>
      </w:r>
      <w:r w:rsidRPr="00D879DB">
        <w:rPr>
          <w:sz w:val="28"/>
          <w:szCs w:val="28"/>
        </w:rPr>
        <w:t xml:space="preserve"> служащий или гражданин, намеревающиеся ли</w:t>
      </w:r>
      <w:r w:rsidRPr="00D879DB">
        <w:rPr>
          <w:sz w:val="28"/>
          <w:szCs w:val="28"/>
        </w:rPr>
        <w:t>ч</w:t>
      </w:r>
      <w:r w:rsidRPr="00D879DB">
        <w:rPr>
          <w:sz w:val="28"/>
          <w:szCs w:val="28"/>
        </w:rPr>
        <w:t>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D879DB">
        <w:rPr>
          <w:sz w:val="28"/>
          <w:szCs w:val="28"/>
        </w:rPr>
        <w:t>.».</w:t>
      </w:r>
      <w:proofErr w:type="gramEnd"/>
    </w:p>
    <w:p w:rsidR="00D20A6F" w:rsidRPr="00D879DB" w:rsidRDefault="00D20A6F" w:rsidP="00D20A6F">
      <w:pPr>
        <w:tabs>
          <w:tab w:val="left" w:pos="360"/>
        </w:tabs>
        <w:ind w:firstLine="720"/>
        <w:jc w:val="both"/>
        <w:rPr>
          <w:sz w:val="28"/>
          <w:szCs w:val="28"/>
        </w:rPr>
      </w:pPr>
      <w:r w:rsidRPr="00D879DB">
        <w:rPr>
          <w:sz w:val="28"/>
          <w:szCs w:val="28"/>
        </w:rPr>
        <w:t xml:space="preserve">10. Дополнить пунктом </w:t>
      </w:r>
      <w:r>
        <w:rPr>
          <w:sz w:val="28"/>
          <w:szCs w:val="28"/>
        </w:rPr>
        <w:t>30</w:t>
      </w:r>
      <w:r>
        <w:rPr>
          <w:sz w:val="28"/>
          <w:szCs w:val="28"/>
          <w:vertAlign w:val="superscript"/>
        </w:rPr>
        <w:t>1</w:t>
      </w:r>
      <w:r w:rsidRPr="00D879DB">
        <w:rPr>
          <w:sz w:val="28"/>
          <w:szCs w:val="28"/>
        </w:rPr>
        <w:t xml:space="preserve"> следующего содержания:</w:t>
      </w:r>
    </w:p>
    <w:p w:rsidR="00D20A6F" w:rsidRPr="00D879DB" w:rsidRDefault="00D20A6F" w:rsidP="00D20A6F">
      <w:pPr>
        <w:tabs>
          <w:tab w:val="left" w:pos="360"/>
        </w:tabs>
        <w:ind w:firstLine="720"/>
        <w:jc w:val="both"/>
        <w:rPr>
          <w:sz w:val="28"/>
          <w:szCs w:val="28"/>
        </w:rPr>
      </w:pPr>
      <w:r w:rsidRPr="00D879DB">
        <w:rPr>
          <w:sz w:val="28"/>
          <w:szCs w:val="28"/>
        </w:rPr>
        <w:t>«</w:t>
      </w:r>
      <w:r>
        <w:rPr>
          <w:sz w:val="28"/>
          <w:szCs w:val="28"/>
        </w:rPr>
        <w:t>30</w:t>
      </w:r>
      <w:r>
        <w:rPr>
          <w:sz w:val="28"/>
          <w:szCs w:val="28"/>
          <w:vertAlign w:val="superscript"/>
        </w:rPr>
        <w:t>1</w:t>
      </w:r>
      <w:r w:rsidRPr="00D879DB">
        <w:rPr>
          <w:sz w:val="28"/>
          <w:szCs w:val="28"/>
        </w:rPr>
        <w:t>. По итогам рассмотрения вопроса, указанного в абзаце пятом по</w:t>
      </w:r>
      <w:r w:rsidRPr="00D879DB">
        <w:rPr>
          <w:sz w:val="28"/>
          <w:szCs w:val="28"/>
        </w:rPr>
        <w:t>д</w:t>
      </w:r>
      <w:r w:rsidRPr="00D879DB">
        <w:rPr>
          <w:sz w:val="28"/>
          <w:szCs w:val="28"/>
        </w:rPr>
        <w:t>пункта «б» пункта 1</w:t>
      </w:r>
      <w:r>
        <w:rPr>
          <w:sz w:val="28"/>
          <w:szCs w:val="28"/>
        </w:rPr>
        <w:t>4</w:t>
      </w:r>
      <w:r w:rsidRPr="00D879DB">
        <w:rPr>
          <w:sz w:val="28"/>
          <w:szCs w:val="28"/>
        </w:rPr>
        <w:t xml:space="preserve"> настоящего Положения, комиссия принимает одно из следующих решений:</w:t>
      </w:r>
    </w:p>
    <w:p w:rsidR="00D20A6F" w:rsidRPr="00D879DB" w:rsidRDefault="00D20A6F" w:rsidP="00D20A6F">
      <w:pPr>
        <w:tabs>
          <w:tab w:val="left" w:pos="360"/>
        </w:tabs>
        <w:ind w:firstLine="720"/>
        <w:jc w:val="both"/>
        <w:rPr>
          <w:sz w:val="28"/>
          <w:szCs w:val="28"/>
        </w:rPr>
      </w:pPr>
      <w:r w:rsidRPr="00D879DB">
        <w:rPr>
          <w:sz w:val="28"/>
          <w:szCs w:val="28"/>
        </w:rPr>
        <w:t xml:space="preserve">а) признать, что при исполнении </w:t>
      </w:r>
      <w:r>
        <w:rPr>
          <w:sz w:val="28"/>
          <w:szCs w:val="28"/>
        </w:rPr>
        <w:t>муниципальным</w:t>
      </w:r>
      <w:r w:rsidRPr="00D879DB">
        <w:rPr>
          <w:sz w:val="28"/>
          <w:szCs w:val="28"/>
        </w:rPr>
        <w:t xml:space="preserve"> служащим должнос</w:t>
      </w:r>
      <w:r w:rsidRPr="00D879DB">
        <w:rPr>
          <w:sz w:val="28"/>
          <w:szCs w:val="28"/>
        </w:rPr>
        <w:t>т</w:t>
      </w:r>
      <w:r w:rsidRPr="00D879DB">
        <w:rPr>
          <w:sz w:val="28"/>
          <w:szCs w:val="28"/>
        </w:rPr>
        <w:t>ных обязанностей конфликт интересов отсутствует;</w:t>
      </w:r>
    </w:p>
    <w:p w:rsidR="00D20A6F" w:rsidRPr="00D879DB" w:rsidRDefault="00D20A6F" w:rsidP="00D20A6F">
      <w:pPr>
        <w:tabs>
          <w:tab w:val="left" w:pos="360"/>
        </w:tabs>
        <w:ind w:firstLine="720"/>
        <w:jc w:val="both"/>
        <w:rPr>
          <w:sz w:val="28"/>
          <w:szCs w:val="28"/>
        </w:rPr>
      </w:pPr>
      <w:r w:rsidRPr="00D879DB">
        <w:rPr>
          <w:sz w:val="28"/>
          <w:szCs w:val="28"/>
        </w:rPr>
        <w:t xml:space="preserve">б) признать, что при исполнении </w:t>
      </w:r>
      <w:r>
        <w:rPr>
          <w:sz w:val="28"/>
          <w:szCs w:val="28"/>
        </w:rPr>
        <w:t>муниципальным</w:t>
      </w:r>
      <w:r w:rsidRPr="00D879DB">
        <w:rPr>
          <w:sz w:val="28"/>
          <w:szCs w:val="28"/>
        </w:rPr>
        <w:t xml:space="preserve"> служащим должнос</w:t>
      </w:r>
      <w:r w:rsidRPr="00D879DB">
        <w:rPr>
          <w:sz w:val="28"/>
          <w:szCs w:val="28"/>
        </w:rPr>
        <w:t>т</w:t>
      </w:r>
      <w:r w:rsidRPr="00D879DB">
        <w:rPr>
          <w:sz w:val="28"/>
          <w:szCs w:val="28"/>
        </w:rPr>
        <w:t xml:space="preserve">ных обязанностей личная заинтересованность приводит или может привести к конфликту интересов. В этом случае комиссия рекомендует </w:t>
      </w:r>
      <w:r>
        <w:rPr>
          <w:sz w:val="28"/>
          <w:szCs w:val="28"/>
        </w:rPr>
        <w:t>муниципальному</w:t>
      </w:r>
      <w:r w:rsidRPr="00D879DB">
        <w:rPr>
          <w:sz w:val="28"/>
          <w:szCs w:val="28"/>
        </w:rPr>
        <w:t xml:space="preserve"> служащему и (или) </w:t>
      </w:r>
      <w:r w:rsidRPr="001533D8">
        <w:rPr>
          <w:sz w:val="28"/>
          <w:szCs w:val="28"/>
        </w:rPr>
        <w:t>Главе Хомутовского района, руководителю структурного подразделения</w:t>
      </w:r>
      <w:r w:rsidRPr="00D879DB">
        <w:rPr>
          <w:sz w:val="28"/>
          <w:szCs w:val="28"/>
        </w:rPr>
        <w:t xml:space="preserve"> принять меры по урегулированию конфликта интересов или по недопущению его возникновения;</w:t>
      </w:r>
    </w:p>
    <w:p w:rsidR="00D20A6F" w:rsidRPr="00D879DB" w:rsidRDefault="00D20A6F" w:rsidP="00D20A6F">
      <w:pPr>
        <w:tabs>
          <w:tab w:val="left" w:pos="360"/>
        </w:tabs>
        <w:ind w:firstLine="720"/>
        <w:jc w:val="both"/>
        <w:rPr>
          <w:sz w:val="28"/>
          <w:szCs w:val="28"/>
        </w:rPr>
      </w:pPr>
      <w:r w:rsidRPr="00D879DB">
        <w:rPr>
          <w:sz w:val="28"/>
          <w:szCs w:val="28"/>
        </w:rPr>
        <w:t xml:space="preserve">в) признать, что </w:t>
      </w:r>
      <w:r>
        <w:rPr>
          <w:sz w:val="28"/>
          <w:szCs w:val="28"/>
        </w:rPr>
        <w:t>муниципальный</w:t>
      </w:r>
      <w:r w:rsidRPr="00D879DB">
        <w:rPr>
          <w:sz w:val="28"/>
          <w:szCs w:val="28"/>
        </w:rPr>
        <w:t xml:space="preserve"> служащий не соблюдал требования об урегулировании конфликта интересов. В этом случае комиссия рекомендует </w:t>
      </w:r>
      <w:r w:rsidRPr="00366A85">
        <w:rPr>
          <w:sz w:val="28"/>
          <w:szCs w:val="28"/>
        </w:rPr>
        <w:t>Главе Хомутовского района, руководителю структурного подразделения</w:t>
      </w:r>
      <w:r w:rsidRPr="00D879DB">
        <w:rPr>
          <w:sz w:val="28"/>
          <w:szCs w:val="28"/>
        </w:rPr>
        <w:t xml:space="preserve"> пр</w:t>
      </w:r>
      <w:r w:rsidRPr="00D879DB">
        <w:rPr>
          <w:sz w:val="28"/>
          <w:szCs w:val="28"/>
        </w:rPr>
        <w:t>и</w:t>
      </w:r>
      <w:r w:rsidRPr="00D879DB">
        <w:rPr>
          <w:sz w:val="28"/>
          <w:szCs w:val="28"/>
        </w:rPr>
        <w:t xml:space="preserve">менить к </w:t>
      </w:r>
      <w:r>
        <w:rPr>
          <w:sz w:val="28"/>
          <w:szCs w:val="28"/>
        </w:rPr>
        <w:t>муниципальному</w:t>
      </w:r>
      <w:r w:rsidRPr="00D879DB">
        <w:rPr>
          <w:sz w:val="28"/>
          <w:szCs w:val="28"/>
        </w:rPr>
        <w:t xml:space="preserve"> служащему конкретную меру ответственности</w:t>
      </w:r>
      <w:proofErr w:type="gramStart"/>
      <w:r w:rsidRPr="00D879DB">
        <w:rPr>
          <w:sz w:val="28"/>
          <w:szCs w:val="28"/>
        </w:rPr>
        <w:t>.».</w:t>
      </w:r>
      <w:proofErr w:type="gramEnd"/>
    </w:p>
    <w:p w:rsidR="00D20A6F" w:rsidRPr="00D879DB" w:rsidRDefault="00D20A6F" w:rsidP="00D20A6F">
      <w:pPr>
        <w:tabs>
          <w:tab w:val="left" w:pos="360"/>
        </w:tabs>
        <w:ind w:firstLine="720"/>
        <w:jc w:val="both"/>
        <w:rPr>
          <w:sz w:val="28"/>
          <w:szCs w:val="28"/>
        </w:rPr>
      </w:pPr>
      <w:r w:rsidRPr="00D879DB">
        <w:rPr>
          <w:sz w:val="28"/>
          <w:szCs w:val="28"/>
        </w:rPr>
        <w:t xml:space="preserve">11. В пункте </w:t>
      </w:r>
      <w:r>
        <w:rPr>
          <w:sz w:val="28"/>
          <w:szCs w:val="28"/>
        </w:rPr>
        <w:t>31</w:t>
      </w:r>
      <w:r w:rsidRPr="00D879DB">
        <w:rPr>
          <w:sz w:val="28"/>
          <w:szCs w:val="28"/>
        </w:rPr>
        <w:t xml:space="preserve"> слова «пунктами 2</w:t>
      </w:r>
      <w:r>
        <w:rPr>
          <w:sz w:val="28"/>
          <w:szCs w:val="28"/>
        </w:rPr>
        <w:t>0</w:t>
      </w:r>
      <w:r w:rsidRPr="00D879DB">
        <w:rPr>
          <w:sz w:val="28"/>
          <w:szCs w:val="28"/>
        </w:rPr>
        <w:t>-2</w:t>
      </w:r>
      <w:r>
        <w:rPr>
          <w:sz w:val="28"/>
          <w:szCs w:val="28"/>
        </w:rPr>
        <w:t>3</w:t>
      </w:r>
      <w:r w:rsidRPr="00D879DB">
        <w:rPr>
          <w:sz w:val="28"/>
          <w:szCs w:val="28"/>
        </w:rPr>
        <w:t>, 2</w:t>
      </w:r>
      <w:r>
        <w:rPr>
          <w:sz w:val="28"/>
          <w:szCs w:val="28"/>
        </w:rPr>
        <w:t>3</w:t>
      </w:r>
      <w:r w:rsidRPr="00D879DB">
        <w:rPr>
          <w:sz w:val="28"/>
          <w:szCs w:val="28"/>
          <w:vertAlign w:val="superscript"/>
        </w:rPr>
        <w:t>1</w:t>
      </w:r>
      <w:r w:rsidRPr="00D879DB">
        <w:rPr>
          <w:sz w:val="28"/>
          <w:szCs w:val="28"/>
        </w:rPr>
        <w:t>, 2</w:t>
      </w:r>
      <w:r>
        <w:rPr>
          <w:sz w:val="28"/>
          <w:szCs w:val="28"/>
        </w:rPr>
        <w:t>3</w:t>
      </w:r>
      <w:r w:rsidRPr="00D879DB">
        <w:rPr>
          <w:sz w:val="28"/>
          <w:szCs w:val="28"/>
          <w:vertAlign w:val="superscript"/>
        </w:rPr>
        <w:t>2</w:t>
      </w:r>
      <w:r w:rsidRPr="00D879DB">
        <w:rPr>
          <w:sz w:val="28"/>
          <w:szCs w:val="28"/>
        </w:rPr>
        <w:t xml:space="preserve"> и» заменить словами «пунктами 2</w:t>
      </w:r>
      <w:r>
        <w:rPr>
          <w:sz w:val="28"/>
          <w:szCs w:val="28"/>
        </w:rPr>
        <w:t>0</w:t>
      </w:r>
      <w:r w:rsidRPr="00D879DB">
        <w:rPr>
          <w:sz w:val="28"/>
          <w:szCs w:val="28"/>
        </w:rPr>
        <w:t>-2</w:t>
      </w:r>
      <w:r>
        <w:rPr>
          <w:sz w:val="28"/>
          <w:szCs w:val="28"/>
        </w:rPr>
        <w:t>3</w:t>
      </w:r>
      <w:r w:rsidRPr="00D879DB">
        <w:rPr>
          <w:sz w:val="28"/>
          <w:szCs w:val="28"/>
        </w:rPr>
        <w:t>, 2</w:t>
      </w:r>
      <w:r>
        <w:rPr>
          <w:sz w:val="28"/>
          <w:szCs w:val="28"/>
        </w:rPr>
        <w:t>3</w:t>
      </w:r>
      <w:r w:rsidRPr="00D879DB">
        <w:rPr>
          <w:sz w:val="28"/>
          <w:szCs w:val="28"/>
          <w:vertAlign w:val="superscript"/>
        </w:rPr>
        <w:t>1</w:t>
      </w:r>
      <w:r w:rsidRPr="00D879DB">
        <w:rPr>
          <w:sz w:val="28"/>
          <w:szCs w:val="28"/>
        </w:rPr>
        <w:t>-2</w:t>
      </w:r>
      <w:r>
        <w:rPr>
          <w:sz w:val="28"/>
          <w:szCs w:val="28"/>
        </w:rPr>
        <w:t>3</w:t>
      </w:r>
      <w:r w:rsidRPr="00D879DB">
        <w:rPr>
          <w:sz w:val="28"/>
          <w:szCs w:val="28"/>
          <w:vertAlign w:val="superscript"/>
        </w:rPr>
        <w:t>3</w:t>
      </w:r>
      <w:r w:rsidRPr="00D879DB">
        <w:rPr>
          <w:sz w:val="28"/>
          <w:szCs w:val="28"/>
        </w:rPr>
        <w:t xml:space="preserve"> и».</w:t>
      </w:r>
    </w:p>
    <w:p w:rsidR="00D20A6F" w:rsidRPr="00D879DB" w:rsidRDefault="00C939C8" w:rsidP="00D20A6F">
      <w:pPr>
        <w:tabs>
          <w:tab w:val="left" w:pos="360"/>
        </w:tabs>
        <w:ind w:firstLine="720"/>
        <w:jc w:val="both"/>
        <w:rPr>
          <w:sz w:val="28"/>
          <w:szCs w:val="28"/>
        </w:rPr>
      </w:pPr>
      <w:r>
        <w:rPr>
          <w:noProof/>
          <w:sz w:val="28"/>
          <w:szCs w:val="28"/>
        </w:rPr>
        <w:pict>
          <v:rect id="_x0000_s1026" style="position:absolute;left:0;text-align:left;margin-left:423pt;margin-top:72.75pt;width:19.9pt;height:22.55pt;z-index:251660288" stroked="f">
            <v:textbox style="mso-next-textbox:#_x0000_s1026">
              <w:txbxContent>
                <w:p w:rsidR="00D20A6F" w:rsidRPr="00CD277A" w:rsidRDefault="00D20A6F" w:rsidP="00D20A6F"/>
              </w:txbxContent>
            </v:textbox>
          </v:rect>
        </w:pict>
      </w:r>
      <w:r>
        <w:rPr>
          <w:noProof/>
          <w:sz w:val="28"/>
          <w:szCs w:val="28"/>
        </w:rPr>
        <w:pict>
          <v:rect id="_x0000_s1027" style="position:absolute;left:0;text-align:left;margin-left:234pt;margin-top:54.75pt;width:19.9pt;height:22.55pt;z-index:251661312" stroked="f">
            <v:textbox style="mso-next-textbox:#_x0000_s1027">
              <w:txbxContent>
                <w:p w:rsidR="00D20A6F" w:rsidRPr="00830733" w:rsidRDefault="00D20A6F" w:rsidP="00D20A6F"/>
              </w:txbxContent>
            </v:textbox>
          </v:rect>
        </w:pict>
      </w:r>
      <w:r w:rsidR="00D20A6F" w:rsidRPr="00D879DB">
        <w:rPr>
          <w:sz w:val="28"/>
          <w:szCs w:val="28"/>
        </w:rPr>
        <w:t>12. В пункте 3</w:t>
      </w:r>
      <w:r w:rsidR="00D20A6F">
        <w:rPr>
          <w:sz w:val="28"/>
          <w:szCs w:val="28"/>
        </w:rPr>
        <w:t>9</w:t>
      </w:r>
      <w:r w:rsidR="00D20A6F" w:rsidRPr="00D879DB">
        <w:rPr>
          <w:sz w:val="28"/>
          <w:szCs w:val="28"/>
        </w:rPr>
        <w:t xml:space="preserve"> слова «3-дневный срок» заменить словами «7-дневный срок».</w:t>
      </w:r>
    </w:p>
    <w:p w:rsidR="00512F0B" w:rsidRDefault="009A3062"/>
    <w:sectPr w:rsidR="00512F0B" w:rsidSect="008141B5">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20A6F"/>
    <w:rsid w:val="001362D6"/>
    <w:rsid w:val="00146DB4"/>
    <w:rsid w:val="00723639"/>
    <w:rsid w:val="009A3062"/>
    <w:rsid w:val="00B177FA"/>
    <w:rsid w:val="00C50D83"/>
    <w:rsid w:val="00C939C8"/>
    <w:rsid w:val="00C95AF9"/>
    <w:rsid w:val="00D20A6F"/>
    <w:rsid w:val="00D27AAB"/>
    <w:rsid w:val="00E46EC6"/>
    <w:rsid w:val="00EE59F7"/>
    <w:rsid w:val="00F12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0A6F"/>
    <w:pPr>
      <w:keepNext/>
      <w:jc w:val="center"/>
      <w:outlineLvl w:val="0"/>
    </w:pPr>
    <w:rPr>
      <w:sz w:val="44"/>
      <w:szCs w:val="20"/>
    </w:rPr>
  </w:style>
  <w:style w:type="paragraph" w:styleId="2">
    <w:name w:val="heading 2"/>
    <w:basedOn w:val="a"/>
    <w:next w:val="a"/>
    <w:link w:val="20"/>
    <w:qFormat/>
    <w:rsid w:val="00D20A6F"/>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0A6F"/>
    <w:rPr>
      <w:rFonts w:ascii="Times New Roman" w:eastAsia="Times New Roman" w:hAnsi="Times New Roman" w:cs="Times New Roman"/>
      <w:sz w:val="44"/>
      <w:szCs w:val="20"/>
      <w:lang w:eastAsia="ru-RU"/>
    </w:rPr>
  </w:style>
  <w:style w:type="character" w:customStyle="1" w:styleId="20">
    <w:name w:val="Заголовок 2 Знак"/>
    <w:basedOn w:val="a0"/>
    <w:link w:val="2"/>
    <w:rsid w:val="00D20A6F"/>
    <w:rPr>
      <w:rFonts w:ascii="Times New Roman" w:eastAsia="Times New Roman" w:hAnsi="Times New Roman" w:cs="Times New Roman"/>
      <w:b/>
      <w:sz w:val="36"/>
      <w:szCs w:val="20"/>
      <w:lang w:eastAsia="ru-RU"/>
    </w:rPr>
  </w:style>
  <w:style w:type="table" w:styleId="a3">
    <w:name w:val="Table Grid"/>
    <w:basedOn w:val="a1"/>
    <w:rsid w:val="00D20A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0A6F"/>
    <w:pPr>
      <w:spacing w:before="100" w:beforeAutospacing="1" w:after="100" w:afterAutospacing="1"/>
    </w:pPr>
    <w:rPr>
      <w:rFonts w:ascii="Tahoma" w:hAnsi="Tahoma"/>
      <w:sz w:val="20"/>
      <w:szCs w:val="20"/>
      <w:lang w:val="en-US" w:eastAsia="en-US"/>
    </w:rPr>
  </w:style>
  <w:style w:type="paragraph" w:styleId="a4">
    <w:name w:val="List Paragraph"/>
    <w:basedOn w:val="a"/>
    <w:uiPriority w:val="34"/>
    <w:qFormat/>
    <w:rsid w:val="00146D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2016-02-25T14:03:00Z</cp:lastPrinted>
  <dcterms:created xsi:type="dcterms:W3CDTF">2016-03-10T10:09:00Z</dcterms:created>
  <dcterms:modified xsi:type="dcterms:W3CDTF">2016-03-10T10:09:00Z</dcterms:modified>
</cp:coreProperties>
</file>