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E" w:rsidRPr="00EC5A2E" w:rsidRDefault="00EC5A2E" w:rsidP="00EC5A2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>Увеличен минимальный 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 оплаты труда</w:t>
      </w:r>
      <w:proofErr w:type="gramEnd"/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 xml:space="preserve">Установление законодателем минимального размера оплаты труда направлено на закрепление гарантий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на получение заработной платы в размере, позволяющем удовлетворять свои минимальные потребности и работник, отработавший месячную норму рабочего времени, выполнивший свои должностные обязанности, может рассчитывать на получение заработной платы не ниже установленного минимума.</w:t>
      </w:r>
      <w:r w:rsidRPr="00EC5A2E">
        <w:rPr>
          <w:rFonts w:ascii="Times New Roman" w:hAnsi="Times New Roman" w:cs="Times New Roman"/>
          <w:sz w:val="28"/>
          <w:szCs w:val="28"/>
        </w:rPr>
        <w:br/>
        <w:t xml:space="preserve">Минимальный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установлен федеральным законом от 19.06.2000 № 82-ФЗ с последующими изменениями.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 xml:space="preserve">В настоящее время работодателям независимо от форм собственности необходимо обратить внимание на то, что с 1 июля 2016 года Федеральным законом № 164 - ФЗ внесены изменения в ст. 1 вышеуказанного Федерального закона и минимальный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составляет 7500 руб.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является основой для установления базовых окладов, базовых ставок заработной платы по профессиональным квалификационным группам работников государственных и муниципальных учреждений.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>, вводится - 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деятельности. Другими организациями - за счет собственных средств.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для других целей не допускается.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>Также работникам и работодателям необходимо обратить внимание, что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EC5A2E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>Таким образом, у работодателя возникает обязанность производить оплату труда с 01.07.2016 года с учетом установленного минимального размера, то есть не менее - 7500 руб.</w:t>
      </w:r>
    </w:p>
    <w:p w:rsidR="009A6C26" w:rsidRPr="00EC5A2E" w:rsidRDefault="00EC5A2E" w:rsidP="00EC5A2E">
      <w:pPr>
        <w:ind w:left="0"/>
        <w:rPr>
          <w:rFonts w:ascii="Times New Roman" w:hAnsi="Times New Roman" w:cs="Times New Roman"/>
          <w:sz w:val="28"/>
          <w:szCs w:val="28"/>
        </w:rPr>
      </w:pPr>
      <w:r w:rsidRPr="00EC5A2E">
        <w:rPr>
          <w:rFonts w:ascii="Times New Roman" w:hAnsi="Times New Roman" w:cs="Times New Roman"/>
          <w:sz w:val="28"/>
          <w:szCs w:val="28"/>
        </w:rPr>
        <w:t xml:space="preserve">Также разъясняем, что согласно действующему законодательству за выплату заработной платы работникам ниже МРОТ руководитель организации, учреждения может понести административную и уголовную ответственность. Так, привлечение к ответственности возможно, если зарплата, пособия и иные установленные законом выплаты не выплачивались в срок, частично или в </w:t>
      </w:r>
      <w:proofErr w:type="gramStart"/>
      <w:r w:rsidRPr="00EC5A2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C5A2E">
        <w:rPr>
          <w:rFonts w:ascii="Times New Roman" w:hAnsi="Times New Roman" w:cs="Times New Roman"/>
          <w:sz w:val="28"/>
          <w:szCs w:val="28"/>
        </w:rPr>
        <w:t xml:space="preserve"> ниже установленного федеральным законодательством минимального оплаты труда.</w:t>
      </w: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Хомутовского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А.А.Петров</w:t>
      </w:r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A7039"/>
    <w:rsid w:val="003C313B"/>
    <w:rsid w:val="003E7B3B"/>
    <w:rsid w:val="007C702E"/>
    <w:rsid w:val="009A6C26"/>
    <w:rsid w:val="00B8204E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Company>UralSOFT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2016-06-19T16:53:00Z</dcterms:created>
  <dcterms:modified xsi:type="dcterms:W3CDTF">2016-06-19T16:53:00Z</dcterms:modified>
</cp:coreProperties>
</file>