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C9" w:rsidRPr="00EF0CC9" w:rsidRDefault="00EF0CC9" w:rsidP="00EF0CC9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EF0CC9">
        <w:rPr>
          <w:rFonts w:ascii="Times New Roman" w:hAnsi="Times New Roman"/>
          <w:b/>
          <w:sz w:val="36"/>
          <w:szCs w:val="36"/>
        </w:rPr>
        <w:t>Прокуратура разъясняет</w:t>
      </w:r>
      <w:bookmarkStart w:id="0" w:name="_GoBack"/>
      <w:bookmarkEnd w:id="0"/>
    </w:p>
    <w:p w:rsidR="00EF0CC9" w:rsidRDefault="00EF0CC9" w:rsidP="00EF0CC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F0CC9" w:rsidRPr="00EF0CC9" w:rsidRDefault="00EF0CC9" w:rsidP="00EF0C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F0CC9">
        <w:rPr>
          <w:rFonts w:ascii="Times New Roman" w:hAnsi="Times New Roman"/>
          <w:sz w:val="28"/>
          <w:szCs w:val="28"/>
        </w:rPr>
        <w:t>С 1 января 2014 года вступает в силу статья 13 Федерального закона «Об охране здоровья граждан от воздействия окружающего табачного дыма и последствий потребления табака», которая предусматривает ценовые и налоговые меры, направленные на сокращение спроса на табачные изделия.</w:t>
      </w:r>
    </w:p>
    <w:p w:rsidR="00EF0CC9" w:rsidRPr="00EF0CC9" w:rsidRDefault="00EF0CC9" w:rsidP="00EF0C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F0CC9">
        <w:rPr>
          <w:rFonts w:ascii="Times New Roman" w:hAnsi="Times New Roman"/>
          <w:sz w:val="28"/>
          <w:szCs w:val="28"/>
        </w:rPr>
        <w:t>Меры государственного воздействия на уровень цен табачной продукции предусматривают установление минимальной розничной цены для табачной продукции.</w:t>
      </w:r>
    </w:p>
    <w:p w:rsidR="00EF0CC9" w:rsidRPr="00EF0CC9" w:rsidRDefault="00EF0CC9" w:rsidP="00EF0C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0CC9">
        <w:rPr>
          <w:rFonts w:ascii="Times New Roman" w:hAnsi="Times New Roman"/>
          <w:sz w:val="28"/>
          <w:szCs w:val="28"/>
        </w:rPr>
        <w:t>С 1 января 2014 года предприятия розничной торговли, общественного питания, сферы услуг, а также индивидуальные предприниматели не смогут реализовывать табачную продукцию ниже установленной минимальной розничной цены.</w:t>
      </w:r>
    </w:p>
    <w:p w:rsidR="00EF0CC9" w:rsidRPr="00EF0CC9" w:rsidRDefault="00EF0CC9" w:rsidP="00EF0C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0CC9">
        <w:rPr>
          <w:rFonts w:ascii="Times New Roman" w:hAnsi="Times New Roman"/>
          <w:sz w:val="28"/>
          <w:szCs w:val="28"/>
        </w:rPr>
        <w:t>Согласно статье 13 Федерального закона «Об охране здоровья граждан от воздействия окружающего табачного дыма и последствий потребления табака» минимальная розничная цена устанавливается на уровне семидесяти пяти процентов от максимальной розничной цены, которая, в свою очередь, устанавливается налогоплательщиком самостоятельно на единицу потребительской упаковки (пачку) табачных изделий отдельно по каждой марке (каждому наименованию) табачных изделий.</w:t>
      </w:r>
      <w:proofErr w:type="gramEnd"/>
    </w:p>
    <w:p w:rsidR="00EF0CC9" w:rsidRDefault="00EF0CC9" w:rsidP="00EF0C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0CC9" w:rsidRPr="00EF0CC9" w:rsidRDefault="00EF0CC9" w:rsidP="00EF0C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0CC9" w:rsidRPr="00EF0CC9" w:rsidRDefault="00EF0CC9" w:rsidP="00EF0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0CC9">
        <w:rPr>
          <w:rFonts w:ascii="Times New Roman" w:hAnsi="Times New Roman"/>
          <w:sz w:val="28"/>
          <w:szCs w:val="28"/>
        </w:rPr>
        <w:t>Помощник прокурора</w:t>
      </w:r>
    </w:p>
    <w:p w:rsidR="00EF0CC9" w:rsidRPr="00EF0CC9" w:rsidRDefault="00EF0CC9" w:rsidP="00EF0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0CC9">
        <w:rPr>
          <w:rFonts w:ascii="Times New Roman" w:hAnsi="Times New Roman"/>
          <w:sz w:val="28"/>
          <w:szCs w:val="28"/>
        </w:rPr>
        <w:t>Хомутовского района</w:t>
      </w:r>
      <w:r w:rsidRPr="00EF0CC9">
        <w:rPr>
          <w:rFonts w:ascii="Times New Roman" w:hAnsi="Times New Roman"/>
          <w:sz w:val="28"/>
          <w:szCs w:val="28"/>
        </w:rPr>
        <w:tab/>
      </w:r>
      <w:r w:rsidRPr="00EF0CC9">
        <w:rPr>
          <w:rFonts w:ascii="Times New Roman" w:hAnsi="Times New Roman"/>
          <w:sz w:val="28"/>
          <w:szCs w:val="28"/>
        </w:rPr>
        <w:tab/>
      </w:r>
      <w:r w:rsidRPr="00EF0CC9">
        <w:rPr>
          <w:rFonts w:ascii="Times New Roman" w:hAnsi="Times New Roman"/>
          <w:sz w:val="28"/>
          <w:szCs w:val="28"/>
        </w:rPr>
        <w:tab/>
      </w:r>
      <w:r w:rsidRPr="00EF0CC9">
        <w:rPr>
          <w:rFonts w:ascii="Times New Roman" w:hAnsi="Times New Roman"/>
          <w:sz w:val="28"/>
          <w:szCs w:val="28"/>
        </w:rPr>
        <w:tab/>
      </w:r>
      <w:r w:rsidRPr="00EF0CC9">
        <w:rPr>
          <w:rFonts w:ascii="Times New Roman" w:hAnsi="Times New Roman"/>
          <w:sz w:val="28"/>
          <w:szCs w:val="28"/>
        </w:rPr>
        <w:tab/>
      </w:r>
      <w:r w:rsidRPr="00EF0CC9">
        <w:rPr>
          <w:rFonts w:ascii="Times New Roman" w:hAnsi="Times New Roman"/>
          <w:sz w:val="28"/>
          <w:szCs w:val="28"/>
        </w:rPr>
        <w:tab/>
      </w:r>
      <w:r w:rsidRPr="00EF0CC9"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 w:rsidRPr="00EF0CC9">
        <w:rPr>
          <w:rFonts w:ascii="Times New Roman" w:hAnsi="Times New Roman"/>
          <w:sz w:val="28"/>
          <w:szCs w:val="28"/>
        </w:rPr>
        <w:t>Силаков</w:t>
      </w:r>
      <w:proofErr w:type="spellEnd"/>
      <w:r w:rsidRPr="00EF0CC9">
        <w:rPr>
          <w:rFonts w:ascii="Times New Roman" w:hAnsi="Times New Roman"/>
          <w:sz w:val="28"/>
          <w:szCs w:val="28"/>
        </w:rPr>
        <w:t xml:space="preserve"> Н.В.</w:t>
      </w:r>
    </w:p>
    <w:p w:rsidR="003063CF" w:rsidRPr="00EF0CC9" w:rsidRDefault="00EF0CC9" w:rsidP="00EF0CC9">
      <w:pPr>
        <w:spacing w:line="360" w:lineRule="auto"/>
        <w:rPr>
          <w:sz w:val="28"/>
          <w:szCs w:val="28"/>
        </w:rPr>
      </w:pPr>
    </w:p>
    <w:sectPr w:rsidR="003063CF" w:rsidRPr="00EF0CC9" w:rsidSect="0035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C9"/>
    <w:rsid w:val="00215023"/>
    <w:rsid w:val="00503DBE"/>
    <w:rsid w:val="005D7BE8"/>
    <w:rsid w:val="007661EC"/>
    <w:rsid w:val="00C80981"/>
    <w:rsid w:val="00E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503DBE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F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F0C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503DBE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F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F0C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cp:lastPrinted>2013-10-17T12:29:00Z</cp:lastPrinted>
  <dcterms:created xsi:type="dcterms:W3CDTF">2013-10-17T12:29:00Z</dcterms:created>
  <dcterms:modified xsi:type="dcterms:W3CDTF">2013-10-17T12:32:00Z</dcterms:modified>
</cp:coreProperties>
</file>