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0F" w:rsidRPr="00402A3A" w:rsidRDefault="00783D0F" w:rsidP="00783D0F">
      <w:pPr>
        <w:jc w:val="center"/>
        <w:rPr>
          <w:b/>
          <w:sz w:val="28"/>
          <w:szCs w:val="28"/>
        </w:rPr>
      </w:pPr>
      <w:r w:rsidRPr="00402A3A">
        <w:rPr>
          <w:b/>
          <w:sz w:val="28"/>
          <w:szCs w:val="28"/>
        </w:rPr>
        <w:t xml:space="preserve">ОСЕННИЙ </w:t>
      </w:r>
      <w:proofErr w:type="gramStart"/>
      <w:r w:rsidRPr="00402A3A">
        <w:rPr>
          <w:b/>
          <w:sz w:val="28"/>
          <w:szCs w:val="28"/>
        </w:rPr>
        <w:t>ПРИЗЫВ</w:t>
      </w:r>
      <w:proofErr w:type="gramEnd"/>
      <w:r w:rsidRPr="00402A3A">
        <w:rPr>
          <w:b/>
          <w:sz w:val="28"/>
          <w:szCs w:val="28"/>
        </w:rPr>
        <w:t xml:space="preserve"> – КАКИЕ ТРЕБОВАНИЯ ПРЕДЬЯВЛЯЕТ ЗАКОН</w:t>
      </w:r>
    </w:p>
    <w:p w:rsidR="00783D0F" w:rsidRPr="00402A3A" w:rsidRDefault="00783D0F" w:rsidP="00783D0F">
      <w:pPr>
        <w:jc w:val="center"/>
        <w:rPr>
          <w:b/>
          <w:sz w:val="28"/>
          <w:szCs w:val="28"/>
        </w:rPr>
      </w:pP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292526"/>
          <w:sz w:val="28"/>
          <w:szCs w:val="28"/>
        </w:rPr>
        <w:t xml:space="preserve">      </w:t>
      </w:r>
      <w:r w:rsidRPr="00952E98">
        <w:rPr>
          <w:b/>
          <w:bCs/>
          <w:color w:val="292526"/>
          <w:sz w:val="28"/>
          <w:szCs w:val="28"/>
        </w:rPr>
        <w:t>В редакцию газеты «Районные новости» поступают вопросы по поводу</w:t>
      </w:r>
      <w:r>
        <w:rPr>
          <w:b/>
          <w:bCs/>
          <w:color w:val="292526"/>
          <w:sz w:val="28"/>
          <w:szCs w:val="28"/>
        </w:rPr>
        <w:t xml:space="preserve"> </w:t>
      </w:r>
      <w:r w:rsidRPr="00952E98">
        <w:rPr>
          <w:b/>
          <w:bCs/>
          <w:color w:val="292526"/>
          <w:sz w:val="28"/>
          <w:szCs w:val="28"/>
        </w:rPr>
        <w:t>организации и проведения в РФ осеннего призыва в армию, прохождения</w:t>
      </w:r>
      <w:r>
        <w:rPr>
          <w:b/>
          <w:bCs/>
          <w:color w:val="292526"/>
          <w:sz w:val="28"/>
          <w:szCs w:val="28"/>
        </w:rPr>
        <w:t xml:space="preserve"> </w:t>
      </w:r>
      <w:r w:rsidRPr="00952E98">
        <w:rPr>
          <w:b/>
          <w:bCs/>
          <w:color w:val="292526"/>
          <w:sz w:val="28"/>
          <w:szCs w:val="28"/>
        </w:rPr>
        <w:t>срочной службы от родителей парней, которые вот</w:t>
      </w:r>
      <w:r>
        <w:rPr>
          <w:b/>
          <w:bCs/>
          <w:color w:val="292526"/>
          <w:sz w:val="28"/>
          <w:szCs w:val="28"/>
        </w:rPr>
        <w:t>-</w:t>
      </w:r>
      <w:r w:rsidRPr="00952E98">
        <w:rPr>
          <w:b/>
          <w:bCs/>
          <w:color w:val="292526"/>
          <w:sz w:val="28"/>
          <w:szCs w:val="28"/>
        </w:rPr>
        <w:t>вот займут свое место в</w:t>
      </w:r>
      <w:r>
        <w:rPr>
          <w:b/>
          <w:bCs/>
          <w:color w:val="292526"/>
          <w:sz w:val="28"/>
          <w:szCs w:val="28"/>
        </w:rPr>
        <w:t xml:space="preserve"> </w:t>
      </w:r>
      <w:r w:rsidRPr="00952E98">
        <w:rPr>
          <w:b/>
          <w:bCs/>
          <w:color w:val="292526"/>
          <w:sz w:val="28"/>
          <w:szCs w:val="28"/>
        </w:rPr>
        <w:t>солдатском строю. Наш корреспондент попросил ответить на них О.С.Лукина, прокурора Хомутовского района.</w:t>
      </w:r>
    </w:p>
    <w:p w:rsidR="00783D0F" w:rsidRPr="00952E98" w:rsidRDefault="00783D0F" w:rsidP="00783D0F">
      <w:pPr>
        <w:jc w:val="both"/>
        <w:rPr>
          <w:sz w:val="28"/>
          <w:szCs w:val="28"/>
        </w:rPr>
      </w:pP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 w:rsidRPr="00952E98">
        <w:rPr>
          <w:b/>
          <w:bCs/>
          <w:color w:val="292526"/>
          <w:sz w:val="28"/>
          <w:szCs w:val="28"/>
        </w:rPr>
        <w:tab/>
        <w:t xml:space="preserve"> Олег Сергеевич, в течение какого промежутка времени будет осу</w:t>
      </w:r>
      <w:r>
        <w:rPr>
          <w:b/>
          <w:bCs/>
          <w:color w:val="292526"/>
          <w:sz w:val="28"/>
          <w:szCs w:val="28"/>
        </w:rPr>
        <w:t xml:space="preserve"> 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proofErr w:type="spellStart"/>
      <w:r w:rsidRPr="00952E98">
        <w:rPr>
          <w:b/>
          <w:bCs/>
          <w:color w:val="292526"/>
          <w:sz w:val="28"/>
          <w:szCs w:val="28"/>
        </w:rPr>
        <w:t>ществляться</w:t>
      </w:r>
      <w:proofErr w:type="spellEnd"/>
      <w:r w:rsidRPr="00952E98">
        <w:rPr>
          <w:b/>
          <w:bCs/>
          <w:color w:val="292526"/>
          <w:sz w:val="28"/>
          <w:szCs w:val="28"/>
        </w:rPr>
        <w:t xml:space="preserve"> осенний призыв в 2013</w:t>
      </w:r>
      <w:r>
        <w:rPr>
          <w:b/>
          <w:bCs/>
          <w:color w:val="292526"/>
          <w:sz w:val="28"/>
          <w:szCs w:val="28"/>
        </w:rPr>
        <w:t xml:space="preserve"> </w:t>
      </w:r>
      <w:r w:rsidRPr="00952E98">
        <w:rPr>
          <w:b/>
          <w:bCs/>
          <w:color w:val="292526"/>
          <w:sz w:val="28"/>
          <w:szCs w:val="28"/>
        </w:rPr>
        <w:t>году?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</w:t>
      </w:r>
      <w:r w:rsidRPr="00952E98">
        <w:rPr>
          <w:color w:val="292526"/>
          <w:sz w:val="28"/>
          <w:szCs w:val="28"/>
        </w:rPr>
        <w:t xml:space="preserve"> Согласно Указу Президента РФ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 xml:space="preserve">от 26.09. </w:t>
      </w:r>
      <w:smartTag w:uri="urn:schemas-microsoft-com:office:smarttags" w:element="metricconverter">
        <w:smartTagPr>
          <w:attr w:name="ProductID" w:val="2013 г"/>
        </w:smartTagPr>
        <w:r w:rsidRPr="00952E98">
          <w:rPr>
            <w:color w:val="292526"/>
            <w:sz w:val="28"/>
            <w:szCs w:val="28"/>
          </w:rPr>
          <w:t>2013 г</w:t>
        </w:r>
      </w:smartTag>
      <w:r w:rsidRPr="00952E98">
        <w:rPr>
          <w:color w:val="292526"/>
          <w:sz w:val="28"/>
          <w:szCs w:val="28"/>
        </w:rPr>
        <w:t>. № 732 «О призыве в</w:t>
      </w:r>
      <w:r>
        <w:rPr>
          <w:color w:val="292526"/>
          <w:sz w:val="28"/>
          <w:szCs w:val="28"/>
        </w:rPr>
        <w:t xml:space="preserve"> </w:t>
      </w:r>
      <w:proofErr w:type="spellStart"/>
      <w:r w:rsidRPr="00952E98">
        <w:rPr>
          <w:color w:val="292526"/>
          <w:sz w:val="28"/>
          <w:szCs w:val="28"/>
        </w:rPr>
        <w:t>октябре_декабре</w:t>
      </w:r>
      <w:proofErr w:type="spellEnd"/>
      <w:r w:rsidRPr="00952E98">
        <w:rPr>
          <w:color w:val="29252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52E98">
          <w:rPr>
            <w:color w:val="292526"/>
            <w:sz w:val="28"/>
            <w:szCs w:val="28"/>
          </w:rPr>
          <w:t>2013 г</w:t>
        </w:r>
      </w:smartTag>
      <w:r>
        <w:rPr>
          <w:color w:val="292526"/>
          <w:sz w:val="28"/>
          <w:szCs w:val="28"/>
        </w:rPr>
        <w:t>. граждан Рос</w:t>
      </w:r>
      <w:r w:rsidRPr="00952E98">
        <w:rPr>
          <w:color w:val="292526"/>
          <w:sz w:val="28"/>
          <w:szCs w:val="28"/>
        </w:rPr>
        <w:t>сийской Федерации на военную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службу и об увольнении с военной</w:t>
      </w:r>
      <w:r>
        <w:rPr>
          <w:color w:val="292526"/>
          <w:sz w:val="28"/>
          <w:szCs w:val="28"/>
        </w:rPr>
        <w:t xml:space="preserve"> службы граждан, проходящих воен</w:t>
      </w:r>
      <w:r w:rsidRPr="00952E98">
        <w:rPr>
          <w:color w:val="292526"/>
          <w:sz w:val="28"/>
          <w:szCs w:val="28"/>
        </w:rPr>
        <w:t>ную службу по призыву» призыв на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военную службу осуществляется с 1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октября по 31 декабря 2013 года.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 w:rsidRPr="00952E98">
        <w:rPr>
          <w:b/>
          <w:bCs/>
          <w:color w:val="292526"/>
          <w:sz w:val="28"/>
          <w:szCs w:val="28"/>
        </w:rPr>
        <w:tab/>
        <w:t xml:space="preserve"> Недавно сыну одной из читательниц газеты пришла повестка, </w:t>
      </w:r>
      <w:proofErr w:type="gramStart"/>
      <w:r w:rsidRPr="00952E98">
        <w:rPr>
          <w:b/>
          <w:bCs/>
          <w:color w:val="292526"/>
          <w:sz w:val="28"/>
          <w:szCs w:val="28"/>
        </w:rPr>
        <w:t>в</w:t>
      </w:r>
      <w:proofErr w:type="gramEnd"/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 w:rsidRPr="00952E98">
        <w:rPr>
          <w:b/>
          <w:bCs/>
          <w:color w:val="292526"/>
          <w:sz w:val="28"/>
          <w:szCs w:val="28"/>
        </w:rPr>
        <w:t>котор</w:t>
      </w:r>
      <w:r>
        <w:rPr>
          <w:b/>
          <w:bCs/>
          <w:color w:val="292526"/>
          <w:sz w:val="28"/>
          <w:szCs w:val="28"/>
        </w:rPr>
        <w:t>ой указано, что он обязан явить</w:t>
      </w:r>
      <w:r w:rsidRPr="00952E98">
        <w:rPr>
          <w:b/>
          <w:bCs/>
          <w:color w:val="292526"/>
          <w:sz w:val="28"/>
          <w:szCs w:val="28"/>
        </w:rPr>
        <w:t>ся в военкомат по месту жительства</w:t>
      </w:r>
      <w:r>
        <w:rPr>
          <w:b/>
          <w:bCs/>
          <w:color w:val="292526"/>
          <w:sz w:val="28"/>
          <w:szCs w:val="28"/>
        </w:rPr>
        <w:t xml:space="preserve"> </w:t>
      </w:r>
      <w:r w:rsidRPr="00952E98">
        <w:rPr>
          <w:b/>
          <w:bCs/>
          <w:color w:val="292526"/>
          <w:sz w:val="28"/>
          <w:szCs w:val="28"/>
        </w:rPr>
        <w:t>30 октября 2013 года. Что ему грозит</w:t>
      </w:r>
      <w:r>
        <w:rPr>
          <w:b/>
          <w:bCs/>
          <w:color w:val="292526"/>
          <w:sz w:val="28"/>
          <w:szCs w:val="28"/>
        </w:rPr>
        <w:t xml:space="preserve"> </w:t>
      </w:r>
      <w:r w:rsidRPr="00952E98">
        <w:rPr>
          <w:b/>
          <w:bCs/>
          <w:color w:val="292526"/>
          <w:sz w:val="28"/>
          <w:szCs w:val="28"/>
        </w:rPr>
        <w:t>за неявку?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- Согласно ст.21.5 </w:t>
      </w:r>
      <w:proofErr w:type="spellStart"/>
      <w:r>
        <w:rPr>
          <w:color w:val="292526"/>
          <w:sz w:val="28"/>
          <w:szCs w:val="28"/>
        </w:rPr>
        <w:t>КоАП</w:t>
      </w:r>
      <w:proofErr w:type="spellEnd"/>
      <w:r>
        <w:rPr>
          <w:color w:val="292526"/>
          <w:sz w:val="28"/>
          <w:szCs w:val="28"/>
        </w:rPr>
        <w:t xml:space="preserve"> РФ неяв</w:t>
      </w:r>
      <w:r w:rsidRPr="00952E98">
        <w:rPr>
          <w:color w:val="292526"/>
          <w:sz w:val="28"/>
          <w:szCs w:val="28"/>
        </w:rPr>
        <w:t>ка граждани</w:t>
      </w:r>
      <w:r>
        <w:rPr>
          <w:color w:val="292526"/>
          <w:sz w:val="28"/>
          <w:szCs w:val="28"/>
        </w:rPr>
        <w:t>на, состоящего или обя</w:t>
      </w:r>
      <w:r w:rsidRPr="00952E98">
        <w:rPr>
          <w:color w:val="292526"/>
          <w:sz w:val="28"/>
          <w:szCs w:val="28"/>
        </w:rPr>
        <w:t xml:space="preserve">занного состоять на воинском </w:t>
      </w:r>
      <w:proofErr w:type="spellStart"/>
      <w:r w:rsidRPr="00952E98">
        <w:rPr>
          <w:color w:val="292526"/>
          <w:sz w:val="28"/>
          <w:szCs w:val="28"/>
        </w:rPr>
        <w:t>учете</w:t>
      </w:r>
      <w:proofErr w:type="gramStart"/>
      <w:r w:rsidRPr="00952E98">
        <w:rPr>
          <w:color w:val="292526"/>
          <w:sz w:val="28"/>
          <w:szCs w:val="28"/>
        </w:rPr>
        <w:t>,п</w:t>
      </w:r>
      <w:proofErr w:type="gramEnd"/>
      <w:r w:rsidRPr="00952E98">
        <w:rPr>
          <w:color w:val="292526"/>
          <w:sz w:val="28"/>
          <w:szCs w:val="28"/>
        </w:rPr>
        <w:t>о</w:t>
      </w:r>
      <w:proofErr w:type="spellEnd"/>
      <w:r w:rsidRPr="00952E98">
        <w:rPr>
          <w:color w:val="292526"/>
          <w:sz w:val="28"/>
          <w:szCs w:val="28"/>
        </w:rPr>
        <w:t xml:space="preserve"> в</w:t>
      </w:r>
      <w:r>
        <w:rPr>
          <w:color w:val="292526"/>
          <w:sz w:val="28"/>
          <w:szCs w:val="28"/>
        </w:rPr>
        <w:t>ызову (повестке) военного комис</w:t>
      </w:r>
      <w:r w:rsidRPr="00952E98">
        <w:rPr>
          <w:color w:val="292526"/>
          <w:sz w:val="28"/>
          <w:szCs w:val="28"/>
        </w:rPr>
        <w:t>сар</w:t>
      </w:r>
      <w:r>
        <w:rPr>
          <w:color w:val="292526"/>
          <w:sz w:val="28"/>
          <w:szCs w:val="28"/>
        </w:rPr>
        <w:t>иата или иного органа, осуществ</w:t>
      </w:r>
      <w:r w:rsidRPr="00952E98">
        <w:rPr>
          <w:color w:val="292526"/>
          <w:sz w:val="28"/>
          <w:szCs w:val="28"/>
        </w:rPr>
        <w:t>л</w:t>
      </w:r>
      <w:r>
        <w:rPr>
          <w:color w:val="292526"/>
          <w:sz w:val="28"/>
          <w:szCs w:val="28"/>
        </w:rPr>
        <w:t>яющего воинский учет, в установ</w:t>
      </w:r>
      <w:r w:rsidRPr="00952E98">
        <w:rPr>
          <w:color w:val="292526"/>
          <w:sz w:val="28"/>
          <w:szCs w:val="28"/>
        </w:rPr>
        <w:t>ленные время и место без</w:t>
      </w:r>
      <w:r>
        <w:rPr>
          <w:color w:val="292526"/>
          <w:sz w:val="28"/>
          <w:szCs w:val="28"/>
        </w:rPr>
        <w:t xml:space="preserve"> уважительной причины влечет пре</w:t>
      </w:r>
      <w:r w:rsidRPr="00952E98">
        <w:rPr>
          <w:color w:val="292526"/>
          <w:sz w:val="28"/>
          <w:szCs w:val="28"/>
        </w:rPr>
        <w:t>дупреждение или наложение административного штрафа в размере от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ста до пятисот рублей.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 w:rsidRPr="00952E98">
        <w:rPr>
          <w:b/>
          <w:bCs/>
          <w:color w:val="292526"/>
          <w:sz w:val="28"/>
          <w:szCs w:val="28"/>
        </w:rPr>
        <w:tab/>
        <w:t xml:space="preserve"> Что относится к уважительным</w:t>
      </w:r>
      <w:r>
        <w:rPr>
          <w:b/>
          <w:bCs/>
          <w:color w:val="292526"/>
          <w:sz w:val="28"/>
          <w:szCs w:val="28"/>
        </w:rPr>
        <w:t xml:space="preserve"> </w:t>
      </w:r>
      <w:r w:rsidRPr="00952E98">
        <w:rPr>
          <w:b/>
          <w:bCs/>
          <w:color w:val="292526"/>
          <w:sz w:val="28"/>
          <w:szCs w:val="28"/>
        </w:rPr>
        <w:t>п</w:t>
      </w:r>
      <w:r>
        <w:rPr>
          <w:b/>
          <w:bCs/>
          <w:color w:val="292526"/>
          <w:sz w:val="28"/>
          <w:szCs w:val="28"/>
        </w:rPr>
        <w:t>ричинам неявки по повестке воен</w:t>
      </w:r>
      <w:r w:rsidRPr="00952E98">
        <w:rPr>
          <w:b/>
          <w:bCs/>
          <w:color w:val="292526"/>
          <w:sz w:val="28"/>
          <w:szCs w:val="28"/>
        </w:rPr>
        <w:t>комата?</w:t>
      </w:r>
    </w:p>
    <w:p w:rsidR="00783D0F" w:rsidRDefault="00783D0F" w:rsidP="00783D0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- </w:t>
      </w:r>
      <w:r w:rsidRPr="00952E98">
        <w:rPr>
          <w:color w:val="292526"/>
          <w:sz w:val="28"/>
          <w:szCs w:val="28"/>
        </w:rPr>
        <w:t xml:space="preserve">Согласно </w:t>
      </w:r>
      <w:proofErr w:type="gramStart"/>
      <w:r w:rsidRPr="00952E98">
        <w:rPr>
          <w:color w:val="292526"/>
          <w:sz w:val="28"/>
          <w:szCs w:val="28"/>
        </w:rPr>
        <w:t>ч</w:t>
      </w:r>
      <w:proofErr w:type="gramEnd"/>
      <w:r w:rsidRPr="00952E98">
        <w:rPr>
          <w:color w:val="292526"/>
          <w:sz w:val="28"/>
          <w:szCs w:val="28"/>
        </w:rPr>
        <w:t>.2 ст.7 Федерального</w:t>
      </w:r>
      <w:r>
        <w:rPr>
          <w:color w:val="292526"/>
          <w:sz w:val="28"/>
          <w:szCs w:val="28"/>
        </w:rPr>
        <w:t xml:space="preserve"> закона от 28.03.1998 г. №53- </w:t>
      </w:r>
      <w:r w:rsidRPr="00952E98">
        <w:rPr>
          <w:color w:val="292526"/>
          <w:sz w:val="28"/>
          <w:szCs w:val="28"/>
        </w:rPr>
        <w:t>ФЗ «О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воинской обязанности и военной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службе» уважительными причинами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н</w:t>
      </w:r>
      <w:r>
        <w:rPr>
          <w:color w:val="292526"/>
          <w:sz w:val="28"/>
          <w:szCs w:val="28"/>
        </w:rPr>
        <w:t>еявки гражданина по повестке во</w:t>
      </w:r>
      <w:r w:rsidRPr="00952E98">
        <w:rPr>
          <w:color w:val="292526"/>
          <w:sz w:val="28"/>
          <w:szCs w:val="28"/>
        </w:rPr>
        <w:t>енного комиссариата при условии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документального подтверждения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причины неявки являются:</w:t>
      </w:r>
      <w:r>
        <w:rPr>
          <w:color w:val="292526"/>
          <w:sz w:val="28"/>
          <w:szCs w:val="28"/>
        </w:rPr>
        <w:t xml:space="preserve"> 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 заболевание или увечье граж</w:t>
      </w:r>
      <w:r w:rsidRPr="00952E98">
        <w:rPr>
          <w:color w:val="292526"/>
          <w:sz w:val="28"/>
          <w:szCs w:val="28"/>
        </w:rPr>
        <w:t>да</w:t>
      </w:r>
      <w:r>
        <w:rPr>
          <w:color w:val="292526"/>
          <w:sz w:val="28"/>
          <w:szCs w:val="28"/>
        </w:rPr>
        <w:t>нина, связанные с утратой трудо</w:t>
      </w:r>
      <w:r w:rsidRPr="00952E98">
        <w:rPr>
          <w:color w:val="292526"/>
          <w:sz w:val="28"/>
          <w:szCs w:val="28"/>
        </w:rPr>
        <w:t>способности;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92526"/>
          <w:sz w:val="28"/>
          <w:szCs w:val="28"/>
        </w:rPr>
        <w:t>-</w:t>
      </w:r>
      <w:r w:rsidRPr="00952E98">
        <w:rPr>
          <w:color w:val="292526"/>
          <w:sz w:val="28"/>
          <w:szCs w:val="28"/>
        </w:rPr>
        <w:t xml:space="preserve"> тяжелое состояние здоровья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отца, матери, жены, му</w:t>
      </w:r>
      <w:r>
        <w:rPr>
          <w:color w:val="292526"/>
          <w:sz w:val="28"/>
          <w:szCs w:val="28"/>
        </w:rPr>
        <w:t>жа, сына, до</w:t>
      </w:r>
      <w:r w:rsidRPr="00952E98">
        <w:rPr>
          <w:color w:val="292526"/>
          <w:sz w:val="28"/>
          <w:szCs w:val="28"/>
        </w:rPr>
        <w:t>чери, родного брата, родной сестры,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дедушки, бабушки или усыновителя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гражданина либо участие в похоронах указанных лиц.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 препятствие, возникшее в ре</w:t>
      </w:r>
      <w:r w:rsidRPr="00952E98">
        <w:rPr>
          <w:color w:val="292526"/>
          <w:sz w:val="28"/>
          <w:szCs w:val="28"/>
        </w:rPr>
        <w:t>зультате действия непреодолимой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силы</w:t>
      </w:r>
      <w:r>
        <w:rPr>
          <w:color w:val="292526"/>
          <w:sz w:val="28"/>
          <w:szCs w:val="28"/>
        </w:rPr>
        <w:t>, или иное обстоятельство, неза</w:t>
      </w:r>
      <w:r w:rsidRPr="00952E98">
        <w:rPr>
          <w:color w:val="292526"/>
          <w:sz w:val="28"/>
          <w:szCs w:val="28"/>
        </w:rPr>
        <w:t>висящее от воли гражданина;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  иные причины, признанные ува</w:t>
      </w:r>
      <w:r w:rsidRPr="00952E98">
        <w:rPr>
          <w:color w:val="292526"/>
          <w:sz w:val="28"/>
          <w:szCs w:val="28"/>
        </w:rPr>
        <w:t>жительными призывной комиссией,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ко</w:t>
      </w:r>
      <w:r>
        <w:rPr>
          <w:color w:val="292526"/>
          <w:sz w:val="28"/>
          <w:szCs w:val="28"/>
        </w:rPr>
        <w:t>миссией по первоначальной поста</w:t>
      </w:r>
      <w:r w:rsidRPr="00952E98">
        <w:rPr>
          <w:color w:val="292526"/>
          <w:sz w:val="28"/>
          <w:szCs w:val="28"/>
        </w:rPr>
        <w:t>новке на воинский учет или судом.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 w:rsidRPr="00952E98">
        <w:rPr>
          <w:b/>
          <w:bCs/>
          <w:color w:val="292526"/>
          <w:sz w:val="28"/>
          <w:szCs w:val="28"/>
        </w:rPr>
        <w:tab/>
        <w:t xml:space="preserve"> Парню исполнилось 20 лет, он</w:t>
      </w:r>
      <w:r>
        <w:rPr>
          <w:b/>
          <w:bCs/>
          <w:color w:val="292526"/>
          <w:sz w:val="28"/>
          <w:szCs w:val="28"/>
        </w:rPr>
        <w:t xml:space="preserve"> </w:t>
      </w:r>
      <w:r w:rsidRPr="00952E98">
        <w:rPr>
          <w:b/>
          <w:bCs/>
          <w:color w:val="292526"/>
          <w:sz w:val="28"/>
          <w:szCs w:val="28"/>
        </w:rPr>
        <w:t>обучается в техникуме. Имеет ли он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 w:rsidRPr="00952E98">
        <w:rPr>
          <w:b/>
          <w:bCs/>
          <w:color w:val="292526"/>
          <w:sz w:val="28"/>
          <w:szCs w:val="28"/>
        </w:rPr>
        <w:t>право на отсрочку от призыва?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- </w:t>
      </w:r>
      <w:r w:rsidRPr="00952E98">
        <w:rPr>
          <w:color w:val="292526"/>
          <w:sz w:val="28"/>
          <w:szCs w:val="28"/>
        </w:rPr>
        <w:t xml:space="preserve">В соответствии с п. «а» </w:t>
      </w:r>
      <w:proofErr w:type="gramStart"/>
      <w:r w:rsidRPr="00952E98">
        <w:rPr>
          <w:color w:val="292526"/>
          <w:sz w:val="28"/>
          <w:szCs w:val="28"/>
        </w:rPr>
        <w:t>ч</w:t>
      </w:r>
      <w:proofErr w:type="gramEnd"/>
      <w:r w:rsidRPr="00952E98">
        <w:rPr>
          <w:color w:val="292526"/>
          <w:sz w:val="28"/>
          <w:szCs w:val="28"/>
        </w:rPr>
        <w:t>.2 ст.24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Федерального закона от 28.03.1998 г.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952E98">
        <w:rPr>
          <w:color w:val="292526"/>
          <w:sz w:val="28"/>
          <w:szCs w:val="28"/>
        </w:rPr>
        <w:t>№53_ФЗ «О воинской обязанности и</w:t>
      </w:r>
      <w:r>
        <w:rPr>
          <w:color w:val="292526"/>
          <w:sz w:val="28"/>
          <w:szCs w:val="28"/>
        </w:rPr>
        <w:t xml:space="preserve"> военной службе» отсрочка предос</w:t>
      </w:r>
      <w:r w:rsidRPr="00952E98">
        <w:rPr>
          <w:color w:val="292526"/>
          <w:sz w:val="28"/>
          <w:szCs w:val="28"/>
        </w:rPr>
        <w:t>тавляется обучающимся по очной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 xml:space="preserve">форме обучения </w:t>
      </w:r>
      <w:proofErr w:type="gramStart"/>
      <w:r w:rsidRPr="00952E98">
        <w:rPr>
          <w:color w:val="292526"/>
          <w:sz w:val="28"/>
          <w:szCs w:val="28"/>
        </w:rPr>
        <w:t>в</w:t>
      </w:r>
      <w:proofErr w:type="gramEnd"/>
      <w:r w:rsidRPr="00952E98">
        <w:rPr>
          <w:color w:val="292526"/>
          <w:sz w:val="28"/>
          <w:szCs w:val="28"/>
        </w:rPr>
        <w:t xml:space="preserve"> образовательных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proofErr w:type="gramStart"/>
      <w:r>
        <w:rPr>
          <w:color w:val="292526"/>
          <w:sz w:val="28"/>
          <w:szCs w:val="28"/>
        </w:rPr>
        <w:lastRenderedPageBreak/>
        <w:t>учреждениях по имеющим государственную аккредитацию образова</w:t>
      </w:r>
      <w:r w:rsidRPr="00952E98">
        <w:rPr>
          <w:color w:val="292526"/>
          <w:sz w:val="28"/>
          <w:szCs w:val="28"/>
        </w:rPr>
        <w:t>тельным программам среднего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профессионального образования,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если они до поступления в указанные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о</w:t>
      </w:r>
      <w:r>
        <w:rPr>
          <w:color w:val="292526"/>
          <w:sz w:val="28"/>
          <w:szCs w:val="28"/>
        </w:rPr>
        <w:t>бразовательные учреждения не получили среднее образование,  в пе</w:t>
      </w:r>
      <w:r w:rsidRPr="00952E98">
        <w:rPr>
          <w:color w:val="292526"/>
          <w:sz w:val="28"/>
          <w:szCs w:val="28"/>
        </w:rPr>
        <w:t>р</w:t>
      </w:r>
      <w:r>
        <w:rPr>
          <w:color w:val="292526"/>
          <w:sz w:val="28"/>
          <w:szCs w:val="28"/>
        </w:rPr>
        <w:t>иод освоения указанных образова</w:t>
      </w:r>
      <w:r w:rsidRPr="00952E98">
        <w:rPr>
          <w:color w:val="292526"/>
          <w:sz w:val="28"/>
          <w:szCs w:val="28"/>
        </w:rPr>
        <w:t>тельных программ, но не свыше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с</w:t>
      </w:r>
      <w:r>
        <w:rPr>
          <w:color w:val="292526"/>
          <w:sz w:val="28"/>
          <w:szCs w:val="28"/>
        </w:rPr>
        <w:t>роков получения среднего профес</w:t>
      </w:r>
      <w:r w:rsidRPr="00952E98">
        <w:rPr>
          <w:color w:val="292526"/>
          <w:sz w:val="28"/>
          <w:szCs w:val="28"/>
        </w:rPr>
        <w:t>сион</w:t>
      </w:r>
      <w:r>
        <w:rPr>
          <w:color w:val="292526"/>
          <w:sz w:val="28"/>
          <w:szCs w:val="28"/>
        </w:rPr>
        <w:t>ального образования, установленных федеральными государственны</w:t>
      </w:r>
      <w:r w:rsidRPr="00952E98">
        <w:rPr>
          <w:color w:val="292526"/>
          <w:sz w:val="28"/>
          <w:szCs w:val="28"/>
        </w:rPr>
        <w:t>ми образовательными стандартами, и</w:t>
      </w:r>
      <w:r>
        <w:rPr>
          <w:color w:val="292526"/>
          <w:sz w:val="28"/>
          <w:szCs w:val="28"/>
        </w:rPr>
        <w:t xml:space="preserve"> до достижения указанными обучаю</w:t>
      </w:r>
      <w:r w:rsidRPr="00952E98">
        <w:rPr>
          <w:color w:val="292526"/>
          <w:sz w:val="28"/>
          <w:szCs w:val="28"/>
        </w:rPr>
        <w:t>щим</w:t>
      </w:r>
      <w:r>
        <w:rPr>
          <w:color w:val="292526"/>
          <w:sz w:val="28"/>
          <w:szCs w:val="28"/>
        </w:rPr>
        <w:t>ися возраста 20 лет.</w:t>
      </w:r>
      <w:proofErr w:type="gramEnd"/>
      <w:r>
        <w:rPr>
          <w:color w:val="292526"/>
          <w:sz w:val="28"/>
          <w:szCs w:val="28"/>
        </w:rPr>
        <w:t xml:space="preserve"> Таким обра</w:t>
      </w:r>
      <w:r w:rsidRPr="00952E98">
        <w:rPr>
          <w:color w:val="292526"/>
          <w:sz w:val="28"/>
          <w:szCs w:val="28"/>
        </w:rPr>
        <w:t>зом</w:t>
      </w:r>
      <w:r>
        <w:rPr>
          <w:color w:val="292526"/>
          <w:sz w:val="28"/>
          <w:szCs w:val="28"/>
        </w:rPr>
        <w:t>, этому юноше отсрочка от призы</w:t>
      </w:r>
      <w:r w:rsidRPr="00952E98">
        <w:rPr>
          <w:color w:val="292526"/>
          <w:sz w:val="28"/>
          <w:szCs w:val="28"/>
        </w:rPr>
        <w:t>ва не предоставляется.</w:t>
      </w:r>
    </w:p>
    <w:p w:rsidR="00783D0F" w:rsidRPr="00952E98" w:rsidRDefault="00783D0F" w:rsidP="00783D0F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 w:rsidRPr="00952E98">
        <w:rPr>
          <w:b/>
          <w:bCs/>
          <w:color w:val="292526"/>
          <w:sz w:val="28"/>
          <w:szCs w:val="28"/>
        </w:rPr>
        <w:tab/>
        <w:t xml:space="preserve"> Какое наказание предусмотрено за уклонение от призыва на военную службу?</w:t>
      </w:r>
    </w:p>
    <w:p w:rsidR="00783D0F" w:rsidRDefault="00783D0F" w:rsidP="00783D0F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proofErr w:type="gramStart"/>
      <w:r>
        <w:rPr>
          <w:color w:val="292526"/>
          <w:sz w:val="28"/>
          <w:szCs w:val="28"/>
        </w:rPr>
        <w:t>-  Согласно ст.328 Уголовного Ко</w:t>
      </w:r>
      <w:r w:rsidRPr="00952E98">
        <w:rPr>
          <w:color w:val="292526"/>
          <w:sz w:val="28"/>
          <w:szCs w:val="28"/>
        </w:rPr>
        <w:t>декса РФ уклонение от призыва на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в</w:t>
      </w:r>
      <w:r>
        <w:rPr>
          <w:color w:val="292526"/>
          <w:sz w:val="28"/>
          <w:szCs w:val="28"/>
        </w:rPr>
        <w:t>оенную службу при отсутствии за</w:t>
      </w:r>
      <w:r w:rsidRPr="00952E98">
        <w:rPr>
          <w:color w:val="292526"/>
          <w:sz w:val="28"/>
          <w:szCs w:val="28"/>
        </w:rPr>
        <w:t>конных оснований для освобождения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о</w:t>
      </w:r>
      <w:r>
        <w:rPr>
          <w:color w:val="292526"/>
          <w:sz w:val="28"/>
          <w:szCs w:val="28"/>
        </w:rPr>
        <w:t>т этой службы наказывается штра</w:t>
      </w:r>
      <w:r w:rsidRPr="00952E98">
        <w:rPr>
          <w:color w:val="292526"/>
          <w:sz w:val="28"/>
          <w:szCs w:val="28"/>
        </w:rPr>
        <w:t>фом в размере до двухсот тысяч рублей или в размере заработной платы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или</w:t>
      </w:r>
      <w:r>
        <w:rPr>
          <w:color w:val="292526"/>
          <w:sz w:val="28"/>
          <w:szCs w:val="28"/>
        </w:rPr>
        <w:t xml:space="preserve"> иного дохода осужденного за пе</w:t>
      </w:r>
      <w:r w:rsidRPr="00952E98">
        <w:rPr>
          <w:color w:val="292526"/>
          <w:sz w:val="28"/>
          <w:szCs w:val="28"/>
        </w:rPr>
        <w:t>риод до восемнадцати месяцев, либо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принудительными работами на срок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до двух лет, либо арестом на срок до</w:t>
      </w:r>
      <w:r>
        <w:rPr>
          <w:color w:val="292526"/>
          <w:sz w:val="28"/>
          <w:szCs w:val="28"/>
        </w:rPr>
        <w:t xml:space="preserve"> </w:t>
      </w:r>
      <w:r w:rsidRPr="00952E98">
        <w:rPr>
          <w:color w:val="292526"/>
          <w:sz w:val="28"/>
          <w:szCs w:val="28"/>
        </w:rPr>
        <w:t>ш</w:t>
      </w:r>
      <w:r>
        <w:rPr>
          <w:color w:val="292526"/>
          <w:sz w:val="28"/>
          <w:szCs w:val="28"/>
        </w:rPr>
        <w:t>ести месяцев, либо лишением</w:t>
      </w:r>
      <w:proofErr w:type="gramEnd"/>
      <w:r>
        <w:rPr>
          <w:color w:val="292526"/>
          <w:sz w:val="28"/>
          <w:szCs w:val="28"/>
        </w:rPr>
        <w:t xml:space="preserve"> сво</w:t>
      </w:r>
      <w:r w:rsidRPr="00952E98">
        <w:rPr>
          <w:color w:val="292526"/>
          <w:sz w:val="28"/>
          <w:szCs w:val="28"/>
        </w:rPr>
        <w:t>боды на срок до двух лет</w:t>
      </w:r>
      <w:r>
        <w:rPr>
          <w:color w:val="292526"/>
          <w:sz w:val="28"/>
          <w:szCs w:val="28"/>
        </w:rPr>
        <w:t>.</w:t>
      </w:r>
    </w:p>
    <w:p w:rsidR="00561D25" w:rsidRDefault="00561D25"/>
    <w:sectPr w:rsidR="00561D25" w:rsidSect="005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6E8"/>
    <w:multiLevelType w:val="multilevel"/>
    <w:tmpl w:val="069CE23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2694"/>
        </w:tabs>
        <w:ind w:left="2694" w:hanging="992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3D0F"/>
    <w:rsid w:val="00561D25"/>
    <w:rsid w:val="00783D0F"/>
    <w:rsid w:val="00AE5642"/>
    <w:rsid w:val="00F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1CA"/>
    <w:pPr>
      <w:keepNext/>
      <w:widowControl w:val="0"/>
      <w:numPr>
        <w:numId w:val="8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"/>
    <w:next w:val="a"/>
    <w:link w:val="20"/>
    <w:qFormat/>
    <w:rsid w:val="00FC21CA"/>
    <w:pPr>
      <w:keepNext/>
      <w:widowControl w:val="0"/>
      <w:numPr>
        <w:ilvl w:val="1"/>
        <w:numId w:val="8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</w:rPr>
  </w:style>
  <w:style w:type="paragraph" w:styleId="3">
    <w:name w:val="heading 3"/>
    <w:basedOn w:val="a"/>
    <w:next w:val="a"/>
    <w:link w:val="30"/>
    <w:qFormat/>
    <w:rsid w:val="00FC21CA"/>
    <w:pPr>
      <w:keepNext/>
      <w:widowControl w:val="0"/>
      <w:numPr>
        <w:ilvl w:val="2"/>
        <w:numId w:val="8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  <w:szCs w:val="20"/>
    </w:rPr>
  </w:style>
  <w:style w:type="paragraph" w:styleId="4">
    <w:name w:val="heading 4"/>
    <w:basedOn w:val="a"/>
    <w:next w:val="a"/>
    <w:link w:val="40"/>
    <w:qFormat/>
    <w:rsid w:val="00FC21CA"/>
    <w:pPr>
      <w:keepNext/>
      <w:widowControl w:val="0"/>
      <w:numPr>
        <w:ilvl w:val="3"/>
        <w:numId w:val="8"/>
      </w:numPr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"/>
    <w:next w:val="a"/>
    <w:link w:val="50"/>
    <w:qFormat/>
    <w:rsid w:val="00FC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21CA"/>
    <w:pPr>
      <w:keepNext/>
      <w:widowControl w:val="0"/>
      <w:numPr>
        <w:ilvl w:val="5"/>
        <w:numId w:val="8"/>
      </w:numPr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C21CA"/>
    <w:pPr>
      <w:widowControl w:val="0"/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C21CA"/>
    <w:pPr>
      <w:keepNext/>
      <w:widowControl w:val="0"/>
      <w:numPr>
        <w:ilvl w:val="7"/>
        <w:numId w:val="8"/>
      </w:numPr>
      <w:spacing w:line="360" w:lineRule="auto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FC21CA"/>
    <w:pPr>
      <w:widowControl w:val="0"/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1CA"/>
    <w:rPr>
      <w:rFonts w:ascii="Arial Narrow" w:hAnsi="Arial Narrow"/>
      <w:b/>
      <w:caps/>
      <w:color w:val="000080"/>
      <w:kern w:val="28"/>
      <w:sz w:val="24"/>
    </w:rPr>
  </w:style>
  <w:style w:type="character" w:customStyle="1" w:styleId="20">
    <w:name w:val="Заголовок 2 Знак"/>
    <w:basedOn w:val="a0"/>
    <w:link w:val="2"/>
    <w:rsid w:val="00FC21CA"/>
    <w:rPr>
      <w:rFonts w:ascii="Arial Narrow" w:hAnsi="Arial Narrow"/>
      <w:b/>
      <w:smallCaps/>
      <w:color w:val="000080"/>
      <w:sz w:val="24"/>
    </w:rPr>
  </w:style>
  <w:style w:type="character" w:customStyle="1" w:styleId="30">
    <w:name w:val="Заголовок 3 Знак"/>
    <w:basedOn w:val="a0"/>
    <w:link w:val="3"/>
    <w:rsid w:val="00FC21CA"/>
    <w:rPr>
      <w:rFonts w:ascii="Arial Narrow" w:hAnsi="Arial Narrow" w:cs="Arial"/>
      <w:b/>
      <w:bCs/>
      <w:i/>
      <w:iCs/>
      <w:color w:val="000080"/>
      <w:sz w:val="24"/>
    </w:rPr>
  </w:style>
  <w:style w:type="character" w:customStyle="1" w:styleId="40">
    <w:name w:val="Заголовок 4 Знак"/>
    <w:basedOn w:val="a0"/>
    <w:link w:val="4"/>
    <w:rsid w:val="00FC21CA"/>
    <w:rPr>
      <w:rFonts w:ascii="Arial Narrow" w:hAnsi="Arial Narrow"/>
      <w:bCs/>
      <w:color w:val="000080"/>
      <w:sz w:val="24"/>
    </w:rPr>
  </w:style>
  <w:style w:type="character" w:customStyle="1" w:styleId="50">
    <w:name w:val="Заголовок 5 Знак"/>
    <w:basedOn w:val="a0"/>
    <w:link w:val="5"/>
    <w:rsid w:val="00FC21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C21CA"/>
    <w:rPr>
      <w:rFonts w:ascii="Arial Narrow" w:hAnsi="Arial Narrow"/>
      <w:b/>
      <w:sz w:val="28"/>
    </w:rPr>
  </w:style>
  <w:style w:type="character" w:customStyle="1" w:styleId="70">
    <w:name w:val="Заголовок 7 Знак"/>
    <w:basedOn w:val="a0"/>
    <w:link w:val="7"/>
    <w:rsid w:val="00FC21C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C21CA"/>
    <w:rPr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FC21CA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C21CA"/>
    <w:pPr>
      <w:jc w:val="center"/>
    </w:pPr>
    <w:rPr>
      <w:rFonts w:ascii="Calibri" w:eastAsia="Calibri" w:hAnsi="Calibri" w:cs="Calibri"/>
    </w:rPr>
  </w:style>
  <w:style w:type="character" w:customStyle="1" w:styleId="a4">
    <w:name w:val="Название Знак"/>
    <w:basedOn w:val="a0"/>
    <w:link w:val="a3"/>
    <w:rsid w:val="00FC21CA"/>
    <w:rPr>
      <w:rFonts w:ascii="Calibri" w:eastAsia="Calibri" w:hAnsi="Calibri" w:cs="Calibri"/>
      <w:sz w:val="24"/>
      <w:szCs w:val="24"/>
    </w:rPr>
  </w:style>
  <w:style w:type="paragraph" w:styleId="a5">
    <w:name w:val="No Spacing"/>
    <w:qFormat/>
    <w:rsid w:val="00FC21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>Krokoz™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2013-12-12T12:04:00Z</dcterms:created>
  <dcterms:modified xsi:type="dcterms:W3CDTF">2013-12-12T12:04:00Z</dcterms:modified>
</cp:coreProperties>
</file>