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sz w:val="28"/>
          <w:szCs w:val="28"/>
        </w:rPr>
        <w:t xml:space="preserve">Прокуратура разъясняет, что </w:t>
      </w:r>
      <w:r w:rsidRPr="00783E50">
        <w:rPr>
          <w:color w:val="000000"/>
          <w:sz w:val="28"/>
          <w:szCs w:val="28"/>
        </w:rPr>
        <w:t>Федеральным законом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существенные изменения в Трудо</w:t>
      </w:r>
      <w:r>
        <w:rPr>
          <w:color w:val="000000"/>
          <w:sz w:val="28"/>
          <w:szCs w:val="28"/>
        </w:rPr>
        <w:t>вой кодекс Российской Федерации.</w:t>
      </w:r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В соответствии со ст. 19.1 ТК РФ с 01 января 2014 года отношения, возникшие на основании гражданско-правового договора, могут признаваться трудовыми:</w:t>
      </w:r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3E50">
        <w:rPr>
          <w:color w:val="000000"/>
          <w:sz w:val="28"/>
          <w:szCs w:val="28"/>
        </w:rPr>
        <w:t>-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2 статьи 15 Трудового кодекса РФ (заключение гражданско-правовых договоров, фактически регулирующих трудовые отношения между работником и работодателем, не допускается);</w:t>
      </w:r>
      <w:proofErr w:type="gramEnd"/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-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Физическое лицо, являвшееся исполнителем по гражданско-правовому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</w:r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Кроме того, если отношения, связанные с использованием личного труда, возникли на основании гражданско-правового договора, но впоследствии, в установленном законом порядке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</w:p>
    <w:p w:rsidR="00244773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</w:t>
      </w:r>
    </w:p>
    <w:p w:rsidR="00244773" w:rsidRPr="00783E50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244773" w:rsidRPr="00783E50" w:rsidRDefault="00244773" w:rsidP="002447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773" w:rsidRPr="00783E50" w:rsidRDefault="00244773" w:rsidP="002447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4773" w:rsidRPr="00783E50" w:rsidRDefault="00244773" w:rsidP="002447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Прокурор Хомутовского района</w:t>
      </w:r>
    </w:p>
    <w:p w:rsidR="00244773" w:rsidRPr="00783E50" w:rsidRDefault="00244773" w:rsidP="002447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4773" w:rsidRPr="00783E50" w:rsidRDefault="00244773" w:rsidP="002447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000000"/>
          <w:sz w:val="28"/>
          <w:szCs w:val="28"/>
        </w:rPr>
        <w:t>О.С.Лукин</w:t>
      </w:r>
      <w:proofErr w:type="spellEnd"/>
    </w:p>
    <w:p w:rsidR="00244773" w:rsidRPr="00783E50" w:rsidRDefault="00244773" w:rsidP="002447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3"/>
    <w:rsid w:val="00244773"/>
    <w:rsid w:val="004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1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2014-02-10T11:33:00Z</dcterms:created>
  <dcterms:modified xsi:type="dcterms:W3CDTF">2014-02-10T11:33:00Z</dcterms:modified>
</cp:coreProperties>
</file>