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4" w:rsidRPr="00211774" w:rsidRDefault="00211774" w:rsidP="0021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1774">
        <w:rPr>
          <w:rFonts w:ascii="Times New Roman" w:eastAsia="Times New Roman" w:hAnsi="Times New Roman" w:cs="Times New Roman"/>
          <w:sz w:val="32"/>
          <w:szCs w:val="32"/>
        </w:rPr>
        <w:t>Является ли протокол общего собрания собственников помещений в </w:t>
      </w:r>
      <w:proofErr w:type="gramStart"/>
      <w:r w:rsidRPr="00211774">
        <w:rPr>
          <w:rFonts w:ascii="Times New Roman" w:eastAsia="Times New Roman" w:hAnsi="Times New Roman" w:cs="Times New Roman"/>
          <w:sz w:val="32"/>
          <w:szCs w:val="32"/>
        </w:rPr>
        <w:t>многоквартирном</w:t>
      </w:r>
      <w:proofErr w:type="gramEnd"/>
      <w:r w:rsidRPr="00211774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211774">
        <w:rPr>
          <w:rFonts w:ascii="Times New Roman" w:eastAsia="Times New Roman" w:hAnsi="Times New Roman" w:cs="Times New Roman"/>
          <w:sz w:val="32"/>
          <w:szCs w:val="32"/>
        </w:rPr>
        <w:t>домеофициальным</w:t>
      </w:r>
      <w:proofErr w:type="spellEnd"/>
      <w:r w:rsidRPr="00211774">
        <w:rPr>
          <w:rFonts w:ascii="Times New Roman" w:eastAsia="Times New Roman" w:hAnsi="Times New Roman" w:cs="Times New Roman"/>
          <w:sz w:val="32"/>
          <w:szCs w:val="32"/>
        </w:rPr>
        <w:t> документом и какая ответственность предусмотрена за его подделку?</w:t>
      </w:r>
    </w:p>
    <w:p w:rsidR="00211774" w:rsidRPr="00211774" w:rsidRDefault="00211774" w:rsidP="002117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774">
        <w:rPr>
          <w:rFonts w:ascii="Times New Roman" w:eastAsia="Times New Roman" w:hAnsi="Times New Roman" w:cs="Times New Roman"/>
          <w:sz w:val="32"/>
          <w:szCs w:val="32"/>
        </w:rPr>
        <w:t>Общее собрание собственников помещений в многоквартирном доме в силу ст. ст. 44, 46 Жилищного кодекса Российской Федерации является органом управления многоквартирным домом, решения которого оформляются протоколами.</w:t>
      </w: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774">
        <w:rPr>
          <w:rFonts w:ascii="Times New Roman" w:eastAsia="Times New Roman" w:hAnsi="Times New Roman" w:cs="Times New Roman"/>
          <w:sz w:val="32"/>
          <w:szCs w:val="32"/>
        </w:rPr>
        <w:t>В силу ст. 8 Гражданского кодекса РФ об основаниях возникновения гражданских прав и обязанностей решения общих собраний, в случаях, предусмотренных законом, являются одним из таких оснований.</w:t>
      </w: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774">
        <w:rPr>
          <w:rFonts w:ascii="Times New Roman" w:eastAsia="Times New Roman" w:hAnsi="Times New Roman" w:cs="Times New Roman"/>
          <w:sz w:val="32"/>
          <w:szCs w:val="32"/>
        </w:rPr>
        <w:t xml:space="preserve">С учетом данных положений законодательства решение общего собрания собственников помещений в многоквартирном доме, оформленное протоколом, является официальным документом, ответственность за подделку которого установлена </w:t>
      </w:r>
      <w:proofErr w:type="gramStart"/>
      <w:r w:rsidRPr="00211774"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 w:rsidRPr="00211774">
        <w:rPr>
          <w:rFonts w:ascii="Times New Roman" w:eastAsia="Times New Roman" w:hAnsi="Times New Roman" w:cs="Times New Roman"/>
          <w:sz w:val="32"/>
          <w:szCs w:val="32"/>
        </w:rPr>
        <w:t>. 1 ст. 327 Уголовного кодекса РФ.</w:t>
      </w: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1774" w:rsidRPr="00211774" w:rsidRDefault="00211774" w:rsidP="002117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1774">
        <w:rPr>
          <w:rFonts w:ascii="Times New Roman" w:hAnsi="Times New Roman" w:cs="Times New Roman"/>
          <w:sz w:val="32"/>
          <w:szCs w:val="32"/>
        </w:rPr>
        <w:t>Прокур</w:t>
      </w:r>
      <w:r>
        <w:rPr>
          <w:rFonts w:ascii="Times New Roman" w:hAnsi="Times New Roman" w:cs="Times New Roman"/>
          <w:sz w:val="32"/>
          <w:szCs w:val="32"/>
        </w:rPr>
        <w:t xml:space="preserve">ор Хомутовского района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211774">
        <w:rPr>
          <w:rFonts w:ascii="Times New Roman" w:hAnsi="Times New Roman" w:cs="Times New Roman"/>
          <w:sz w:val="32"/>
          <w:szCs w:val="32"/>
        </w:rPr>
        <w:t>О.С.Лукин</w:t>
      </w:r>
    </w:p>
    <w:p w:rsidR="00211774" w:rsidRPr="00211774" w:rsidRDefault="00211774" w:rsidP="0021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35127" w:rsidRDefault="00235127"/>
    <w:sectPr w:rsidR="0023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1774"/>
    <w:rsid w:val="00211774"/>
    <w:rsid w:val="002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2015-06-24T13:16:00Z</dcterms:created>
  <dcterms:modified xsi:type="dcterms:W3CDTF">2015-06-24T13:17:00Z</dcterms:modified>
</cp:coreProperties>
</file>